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B493" w14:textId="77777777" w:rsidR="002C6C81" w:rsidRPr="002C6C81" w:rsidRDefault="002C6C81" w:rsidP="008B7BC5">
      <w:pPr>
        <w:pStyle w:val="Kop1"/>
        <w:spacing w:before="0"/>
      </w:pPr>
      <w:r w:rsidRPr="002C6C81">
        <w:t>AANGIFTE PATRIMONIUMTAKS</w:t>
      </w:r>
    </w:p>
    <w:p w14:paraId="5D6FC8C6" w14:textId="77777777" w:rsidR="00223EFB" w:rsidRDefault="00223EFB" w:rsidP="0093282F">
      <w:pPr>
        <w:widowControl w:val="0"/>
        <w:spacing w:line="300" w:lineRule="auto"/>
        <w:rPr>
          <w:rFonts w:ascii="Titillium" w:hAnsi="Titillium" w:cs="Arial"/>
          <w:i/>
          <w:iCs/>
          <w:sz w:val="17"/>
          <w:szCs w:val="17"/>
          <w:lang w:val="nl-NL"/>
        </w:rPr>
      </w:pPr>
    </w:p>
    <w:p w14:paraId="11116F3D" w14:textId="46554C71" w:rsidR="00837B55" w:rsidRPr="008C2A54" w:rsidRDefault="008C2A54" w:rsidP="008C2A54">
      <w:pPr>
        <w:pStyle w:val="Kop3"/>
      </w:pPr>
      <w:r>
        <w:rPr>
          <w:caps w:val="0"/>
        </w:rPr>
        <w:t>W</w:t>
      </w:r>
      <w:r w:rsidRPr="008C2A54">
        <w:rPr>
          <w:caps w:val="0"/>
        </w:rPr>
        <w:t>aarvoor dient dit formulier?</w:t>
      </w:r>
    </w:p>
    <w:p w14:paraId="4C34B894" w14:textId="408FE175" w:rsidR="008C2A54" w:rsidRPr="00B23901" w:rsidRDefault="008C2A54" w:rsidP="008C2A54">
      <w:pPr>
        <w:widowControl w:val="0"/>
        <w:spacing w:after="0" w:line="276" w:lineRule="auto"/>
        <w:jc w:val="left"/>
        <w:rPr>
          <w:rFonts w:ascii="Titillium" w:hAnsi="Titillium" w:cs="Arial"/>
          <w:spacing w:val="-2"/>
          <w:sz w:val="22"/>
          <w:lang w:val="nl-NL"/>
        </w:rPr>
      </w:pPr>
      <w:r w:rsidRPr="00B23901">
        <w:rPr>
          <w:rFonts w:ascii="Titillium" w:hAnsi="Titillium" w:cs="Arial"/>
          <w:spacing w:val="-2"/>
          <w:sz w:val="22"/>
          <w:lang w:val="nl-NL"/>
        </w:rPr>
        <w:t xml:space="preserve">Met dit formulier kunt u de aangifte voor de jaarlijkse taks tot vergoeding van de successierechten (vzw, private stichting … hierna vereniging genoemd) aanbieden, kortweg </w:t>
      </w:r>
      <w:r w:rsidRPr="00B23901">
        <w:rPr>
          <w:rFonts w:ascii="Titillium" w:hAnsi="Titillium" w:cs="Arial"/>
          <w:color w:val="004EA2" w:themeColor="accent4"/>
          <w:spacing w:val="-2"/>
          <w:sz w:val="22"/>
          <w:lang w:val="nl-NL"/>
        </w:rPr>
        <w:t>de Patrimoniumtaks</w:t>
      </w:r>
      <w:r w:rsidRPr="00B23901">
        <w:rPr>
          <w:rFonts w:ascii="Titillium" w:hAnsi="Titillium" w:cs="Arial"/>
          <w:spacing w:val="-2"/>
          <w:sz w:val="22"/>
          <w:lang w:val="nl-NL"/>
        </w:rPr>
        <w:t>. Als uw vereniging niet meer dan 50.000 euro aan belastbare bezittingen heeft, betaalt u geen taks en hoeft u geen aangifte in te dienen. Sommige verenigingen worden door de wet vrijgesteld van de taks.</w:t>
      </w:r>
    </w:p>
    <w:p w14:paraId="0E918460" w14:textId="01756748" w:rsidR="00837B55" w:rsidRPr="005A533C" w:rsidRDefault="008C2A54" w:rsidP="008C2A54">
      <w:pPr>
        <w:pStyle w:val="Kop3"/>
      </w:pPr>
      <w:r>
        <w:rPr>
          <w:caps w:val="0"/>
        </w:rPr>
        <w:t>H</w:t>
      </w:r>
      <w:r w:rsidRPr="005A533C">
        <w:rPr>
          <w:caps w:val="0"/>
        </w:rPr>
        <w:t>oe kan ik dit formulier indienen?</w:t>
      </w:r>
    </w:p>
    <w:p w14:paraId="23EC2638" w14:textId="77777777" w:rsidR="008C2A54" w:rsidRPr="008466BA" w:rsidRDefault="008C2A54" w:rsidP="008C2A54">
      <w:pPr>
        <w:widowControl w:val="0"/>
        <w:spacing w:line="276" w:lineRule="auto"/>
        <w:jc w:val="left"/>
        <w:rPr>
          <w:rFonts w:ascii="Titillium" w:hAnsi="Titillium" w:cs="Arial"/>
          <w:sz w:val="22"/>
          <w:lang w:val="nl-NL"/>
        </w:rPr>
      </w:pPr>
      <w:r w:rsidRPr="008466BA">
        <w:rPr>
          <w:rFonts w:ascii="Titillium" w:hAnsi="Titillium" w:cs="Arial"/>
          <w:sz w:val="22"/>
          <w:lang w:val="nl-NL"/>
        </w:rPr>
        <w:t>U moet de aangifte ieder jaar indienen tussen 1 januari en 31 maart (vóór 12 uur). Als 31 maart in een weekend of op een feestdag valt, schuift de deadline in uw voordeel op naar de eerstvolgende werkdag (vóór 12 uur).</w:t>
      </w:r>
    </w:p>
    <w:p w14:paraId="3582FE52" w14:textId="77777777" w:rsidR="008C2A54" w:rsidRPr="008466BA" w:rsidRDefault="008C2A54" w:rsidP="008C2A54">
      <w:pPr>
        <w:widowControl w:val="0"/>
        <w:spacing w:line="276" w:lineRule="auto"/>
        <w:jc w:val="left"/>
        <w:rPr>
          <w:rFonts w:ascii="Titillium" w:hAnsi="Titillium" w:cs="Arial"/>
          <w:sz w:val="22"/>
          <w:lang w:val="nl-NL"/>
        </w:rPr>
      </w:pPr>
      <w:r w:rsidRPr="008466BA">
        <w:rPr>
          <w:rFonts w:ascii="Titillium" w:hAnsi="Titillium" w:cs="Arial"/>
          <w:b/>
          <w:bCs/>
          <w:sz w:val="22"/>
          <w:lang w:val="nl-NL"/>
        </w:rPr>
        <w:t>Digitaal:</w:t>
      </w:r>
      <w:r w:rsidRPr="008466BA">
        <w:rPr>
          <w:rFonts w:ascii="Titillium" w:hAnsi="Titillium" w:cs="Arial"/>
          <w:sz w:val="22"/>
          <w:lang w:val="nl-NL"/>
        </w:rPr>
        <w:t xml:space="preserve"> bewaar dit formulier </w:t>
      </w:r>
      <w:bookmarkStart w:id="0" w:name="_Hlk178066569"/>
      <w:r w:rsidRPr="008466BA">
        <w:rPr>
          <w:rFonts w:ascii="Titillium" w:hAnsi="Titillium" w:cs="Arial"/>
          <w:sz w:val="22"/>
          <w:lang w:val="nl-NL"/>
        </w:rPr>
        <w:t>met de eventuele bijlagen</w:t>
      </w:r>
      <w:bookmarkEnd w:id="0"/>
      <w:r w:rsidRPr="008466BA">
        <w:rPr>
          <w:rFonts w:ascii="Titillium" w:hAnsi="Titillium" w:cs="Arial"/>
          <w:sz w:val="22"/>
          <w:lang w:val="nl-NL"/>
        </w:rPr>
        <w:t xml:space="preserve"> als één pdf en laat minstens één wettelijk vertegenwoordiger van de vereniging deze </w:t>
      </w:r>
      <w:hyperlink r:id="rId11" w:history="1">
        <w:r w:rsidRPr="008466BA">
          <w:rPr>
            <w:rStyle w:val="Hyperlink"/>
            <w:rFonts w:ascii="Titillium" w:hAnsi="Titillium" w:cs="Arial"/>
            <w:color w:val="0057A5"/>
            <w:sz w:val="22"/>
            <w:lang w:val="nl-NL"/>
          </w:rPr>
          <w:t>met een correct eID-certificaat ondertekenen</w:t>
        </w:r>
      </w:hyperlink>
      <w:r w:rsidRPr="008466BA">
        <w:rPr>
          <w:rFonts w:ascii="Titillium" w:hAnsi="Titillium" w:cs="Arial"/>
          <w:color w:val="0057A5"/>
          <w:sz w:val="22"/>
          <w:lang w:val="nl-NL"/>
        </w:rPr>
        <w:t xml:space="preserve">. </w:t>
      </w:r>
      <w:r w:rsidRPr="008466BA">
        <w:rPr>
          <w:rFonts w:ascii="Titillium" w:hAnsi="Titillium" w:cs="Arial"/>
          <w:sz w:val="22"/>
          <w:lang w:val="nl-NL"/>
        </w:rPr>
        <w:t xml:space="preserve">Ga naar </w:t>
      </w:r>
      <w:hyperlink r:id="rId12" w:history="1">
        <w:r w:rsidRPr="008466BA">
          <w:rPr>
            <w:rStyle w:val="Hyperlink"/>
            <w:rFonts w:ascii="Titillium" w:hAnsi="Titillium" w:cs="Arial"/>
            <w:b/>
            <w:bCs/>
            <w:color w:val="0057A5"/>
            <w:sz w:val="22"/>
            <w:lang w:val="nl-NL"/>
          </w:rPr>
          <w:t>MyMinfin.be</w:t>
        </w:r>
      </w:hyperlink>
      <w:r w:rsidRPr="008466BA">
        <w:rPr>
          <w:rFonts w:ascii="Titillium" w:hAnsi="Titillium" w:cs="Arial"/>
          <w:color w:val="0070C0"/>
          <w:sz w:val="22"/>
          <w:lang w:val="nl-NL"/>
        </w:rPr>
        <w:t xml:space="preserve"> </w:t>
      </w:r>
      <w:r w:rsidRPr="008466BA">
        <w:rPr>
          <w:rFonts w:ascii="Titillium" w:hAnsi="Titillium" w:cs="Arial"/>
          <w:sz w:val="22"/>
          <w:lang w:val="nl-NL"/>
        </w:rPr>
        <w:t xml:space="preserve">en dien de pdf in onder </w:t>
      </w:r>
      <w:r w:rsidRPr="008466BA">
        <w:rPr>
          <w:rFonts w:ascii="Titillium" w:hAnsi="Titillium" w:cs="Arial"/>
          <w:color w:val="0057A5"/>
          <w:sz w:val="22"/>
          <w:lang w:val="nl-NL"/>
        </w:rPr>
        <w:t xml:space="preserve">’Mijn interacties &gt; Een document indienen of antwoorden op een brief &gt; Ik beschik niet over een dienstcode’. </w:t>
      </w:r>
      <w:r w:rsidRPr="008466BA">
        <w:rPr>
          <w:rFonts w:ascii="Titillium" w:hAnsi="Titillium" w:cs="Arial"/>
          <w:sz w:val="22"/>
          <w:lang w:val="nl-NL"/>
        </w:rPr>
        <w:t xml:space="preserve">Kies voor </w:t>
      </w:r>
      <w:r w:rsidRPr="008466BA">
        <w:rPr>
          <w:rFonts w:ascii="Titillium" w:hAnsi="Titillium" w:cs="Arial"/>
          <w:color w:val="0057A5"/>
          <w:sz w:val="22"/>
          <w:lang w:val="nl-NL"/>
        </w:rPr>
        <w:t>‘Aangifte patrimoniumtaks (vzw)’.</w:t>
      </w:r>
    </w:p>
    <w:p w14:paraId="22733D86" w14:textId="7CB08F7A" w:rsidR="004C47D6" w:rsidRPr="00B23901" w:rsidRDefault="008C2A54" w:rsidP="008C2A54">
      <w:pPr>
        <w:widowControl w:val="0"/>
        <w:spacing w:line="276" w:lineRule="auto"/>
        <w:jc w:val="left"/>
        <w:rPr>
          <w:rFonts w:ascii="Titillium" w:hAnsi="Titillium" w:cs="Arial"/>
          <w:spacing w:val="-2"/>
          <w:sz w:val="22"/>
          <w:lang w:val="nl-NL"/>
        </w:rPr>
      </w:pPr>
      <w:r w:rsidRPr="00B23901">
        <w:rPr>
          <w:rFonts w:ascii="Titillium" w:hAnsi="Titillium" w:cs="Arial"/>
          <w:b/>
          <w:bCs/>
          <w:spacing w:val="-2"/>
          <w:sz w:val="22"/>
          <w:lang w:val="nl-NL"/>
        </w:rPr>
        <w:t>Op papier:</w:t>
      </w:r>
      <w:r w:rsidRPr="00B23901">
        <w:rPr>
          <w:rFonts w:ascii="Titillium" w:hAnsi="Titillium" w:cs="Arial"/>
          <w:spacing w:val="-2"/>
          <w:sz w:val="22"/>
          <w:lang w:val="nl-NL"/>
        </w:rPr>
        <w:t xml:space="preserve"> vul dit formulier in en laat minstens één wettelijk vertegenwoordiger van de vereniging dit ondertekenen. Zoek in onze </w:t>
      </w:r>
      <w:bookmarkStart w:id="1" w:name="_Hlk198293030"/>
      <w:r w:rsidRPr="00B23901">
        <w:fldChar w:fldCharType="begin"/>
      </w:r>
      <w:r w:rsidRPr="00B23901">
        <w:rPr>
          <w:spacing w:val="-2"/>
          <w:lang w:val="nl-BE"/>
        </w:rPr>
        <w:instrText>HYPERLINK "https://eservices.minfin.fgov.be/annucomp/main.do"</w:instrText>
      </w:r>
      <w:r w:rsidRPr="00B23901">
        <w:fldChar w:fldCharType="separate"/>
      </w:r>
      <w:r w:rsidRPr="00B23901">
        <w:rPr>
          <w:rStyle w:val="Hyperlink"/>
          <w:rFonts w:ascii="Titillium" w:hAnsi="Titillium" w:cs="Arial"/>
          <w:b/>
          <w:bCs/>
          <w:color w:val="0057A5"/>
          <w:spacing w:val="-2"/>
          <w:sz w:val="22"/>
          <w:lang w:val="nl-NL"/>
        </w:rPr>
        <w:t>kantorengids</w:t>
      </w:r>
      <w:r w:rsidRPr="00B23901">
        <w:rPr>
          <w:rStyle w:val="Hyperlink"/>
          <w:rFonts w:ascii="Titillium" w:hAnsi="Titillium" w:cs="Arial"/>
          <w:b/>
          <w:bCs/>
          <w:color w:val="0057A5"/>
          <w:spacing w:val="-2"/>
          <w:sz w:val="22"/>
          <w:lang w:val="nl-NL"/>
        </w:rPr>
        <w:fldChar w:fldCharType="end"/>
      </w:r>
      <w:bookmarkEnd w:id="1"/>
      <w:r w:rsidRPr="00B23901">
        <w:rPr>
          <w:rFonts w:ascii="Titillium" w:hAnsi="Titillium" w:cs="Arial"/>
          <w:color w:val="0057A5"/>
          <w:spacing w:val="-2"/>
          <w:sz w:val="22"/>
          <w:lang w:val="nl-NL"/>
        </w:rPr>
        <w:t xml:space="preserve"> &gt; </w:t>
      </w:r>
      <w:r w:rsidRPr="00B23901">
        <w:rPr>
          <w:rFonts w:ascii="Titillium" w:hAnsi="Titillium" w:cs="Arial"/>
          <w:color w:val="004EA2" w:themeColor="accent4"/>
          <w:spacing w:val="-2"/>
          <w:sz w:val="22"/>
          <w:lang w:val="nl-NL"/>
        </w:rPr>
        <w:t>Registratie &gt; Successie &gt; Invorderen van de taks tot vergoeding van de successierechten (aangiften V.Z.W.’s)</w:t>
      </w:r>
      <w:r w:rsidRPr="00B23901">
        <w:rPr>
          <w:rFonts w:ascii="Titillium" w:hAnsi="Titillium" w:cs="Arial"/>
          <w:color w:val="0057A5"/>
          <w:spacing w:val="-2"/>
          <w:sz w:val="22"/>
          <w:lang w:val="nl-NL"/>
        </w:rPr>
        <w:t xml:space="preserve"> </w:t>
      </w:r>
      <w:r w:rsidRPr="00B23901">
        <w:rPr>
          <w:rFonts w:ascii="Titillium" w:hAnsi="Titillium" w:cs="Arial"/>
          <w:spacing w:val="-2"/>
          <w:sz w:val="22"/>
          <w:lang w:val="nl-NL"/>
        </w:rPr>
        <w:t>naar het adres van de bevoegde dienst.</w:t>
      </w:r>
    </w:p>
    <w:p w14:paraId="255A5FF4" w14:textId="125FB507" w:rsidR="008C2A54" w:rsidRPr="00386381" w:rsidRDefault="00CD15EB" w:rsidP="006D0C92">
      <w:pPr>
        <w:pStyle w:val="Kop4"/>
        <w:pBdr>
          <w:bottom w:val="single" w:sz="12" w:space="1" w:color="0057A5"/>
        </w:pBdr>
      </w:pPr>
      <w:r w:rsidRPr="00386381">
        <w:t>BENAMING</w:t>
      </w:r>
      <w:r w:rsidR="00C65775" w:rsidRPr="00386381">
        <w:t xml:space="preserve">, </w:t>
      </w:r>
      <w:r w:rsidRPr="00386381">
        <w:t xml:space="preserve">ZETEL </w:t>
      </w:r>
      <w:r w:rsidR="004A36A5" w:rsidRPr="00386381">
        <w:t xml:space="preserve">en details </w:t>
      </w:r>
      <w:r w:rsidRPr="00386381">
        <w:t>VAN DE VERENIGING</w:t>
      </w:r>
    </w:p>
    <w:tbl>
      <w:tblPr>
        <w:tblStyle w:val="Tabelraster"/>
        <w:tblpPr w:leftFromText="141" w:rightFromText="141" w:vertAnchor="text" w:tblpY="43"/>
        <w:tblW w:w="0" w:type="auto"/>
        <w:tblCellMar>
          <w:left w:w="0" w:type="dxa"/>
          <w:right w:w="0" w:type="dxa"/>
        </w:tblCellMar>
        <w:tblLook w:val="04A0" w:firstRow="1" w:lastRow="0" w:firstColumn="1" w:lastColumn="0" w:noHBand="0" w:noVBand="1"/>
      </w:tblPr>
      <w:tblGrid>
        <w:gridCol w:w="1560"/>
        <w:gridCol w:w="850"/>
        <w:gridCol w:w="425"/>
        <w:gridCol w:w="2694"/>
        <w:gridCol w:w="3538"/>
      </w:tblGrid>
      <w:tr w:rsidR="008C2A54" w14:paraId="76DF311A" w14:textId="77777777" w:rsidTr="00B23901">
        <w:trPr>
          <w:trHeight w:hRule="exact" w:val="567"/>
        </w:trPr>
        <w:tc>
          <w:tcPr>
            <w:tcW w:w="2410" w:type="dxa"/>
            <w:gridSpan w:val="2"/>
            <w:tcBorders>
              <w:top w:val="nil"/>
              <w:left w:val="nil"/>
              <w:bottom w:val="nil"/>
              <w:right w:val="nil"/>
            </w:tcBorders>
            <w:tcMar>
              <w:top w:w="170" w:type="dxa"/>
            </w:tcMar>
            <w:vAlign w:val="bottom"/>
          </w:tcPr>
          <w:p w14:paraId="096C7F11" w14:textId="77777777" w:rsidR="008C2A54" w:rsidRPr="00611DEA" w:rsidRDefault="008C2A54" w:rsidP="00724699">
            <w:pPr>
              <w:keepLines/>
              <w:widowControl w:val="0"/>
              <w:spacing w:line="276" w:lineRule="auto"/>
              <w:jc w:val="left"/>
              <w:rPr>
                <w:rFonts w:ascii="Titillium" w:hAnsi="Titillium" w:cs="Arial"/>
                <w:b/>
                <w:sz w:val="22"/>
                <w:lang w:val="nl-BE"/>
              </w:rPr>
            </w:pPr>
            <w:r w:rsidRPr="00611DEA">
              <w:rPr>
                <w:rFonts w:ascii="Titillium" w:hAnsi="Titillium" w:cs="Arial"/>
                <w:sz w:val="22"/>
                <w:lang w:val="nl-NL"/>
              </w:rPr>
              <w:t>Naam van de vereniging</w:t>
            </w:r>
            <w:r w:rsidRPr="00611DEA">
              <w:rPr>
                <w:rFonts w:ascii="Titillium" w:hAnsi="Titillium" w:cs="Arial"/>
                <w:bCs/>
                <w:sz w:val="22"/>
                <w:lang w:val="nl-BE"/>
              </w:rPr>
              <w:t>:</w:t>
            </w:r>
          </w:p>
        </w:tc>
        <w:sdt>
          <w:sdtPr>
            <w:rPr>
              <w:rStyle w:val="invullen"/>
            </w:rPr>
            <w:id w:val="1354844969"/>
            <w:placeholder>
              <w:docPart w:val="53A188553AB94A3489CEE9C54B2E796B"/>
            </w:placeholder>
            <w:showingPlcHdr/>
            <w15:appearance w15:val="hidden"/>
          </w:sdtPr>
          <w:sdtEndPr>
            <w:rPr>
              <w:rStyle w:val="Standaardalinea-lettertype"/>
              <w:rFonts w:ascii="Arial" w:hAnsi="Arial"/>
              <w:b w:val="0"/>
            </w:rPr>
          </w:sdtEndPr>
          <w:sdtContent>
            <w:tc>
              <w:tcPr>
                <w:tcW w:w="6657" w:type="dxa"/>
                <w:gridSpan w:val="3"/>
                <w:tcBorders>
                  <w:top w:val="nil"/>
                  <w:left w:val="nil"/>
                  <w:bottom w:val="dotted" w:sz="4" w:space="0" w:color="808080" w:themeColor="background1" w:themeShade="80"/>
                  <w:right w:val="nil"/>
                </w:tcBorders>
                <w:tcMar>
                  <w:top w:w="170" w:type="dxa"/>
                </w:tcMar>
                <w:vAlign w:val="bottom"/>
              </w:tcPr>
              <w:p w14:paraId="225375E9" w14:textId="59D950EF" w:rsidR="008C2A54" w:rsidRPr="00A600C6" w:rsidRDefault="00602B0F" w:rsidP="00724699">
                <w:pPr>
                  <w:keepLines/>
                  <w:widowControl w:val="0"/>
                  <w:spacing w:line="276" w:lineRule="auto"/>
                  <w:jc w:val="left"/>
                </w:pPr>
                <w:r w:rsidRPr="009E6F25">
                  <w:rPr>
                    <w:rStyle w:val="Tekstvantijdelijkeaanduiding"/>
                    <w:szCs w:val="20"/>
                  </w:rPr>
                  <w:t xml:space="preserve">                                                                                                                       </w:t>
                </w:r>
              </w:p>
            </w:tc>
          </w:sdtContent>
        </w:sdt>
      </w:tr>
      <w:tr w:rsidR="008C2A54" w14:paraId="2AF6FFB0" w14:textId="77777777" w:rsidTr="00B23901">
        <w:trPr>
          <w:trHeight w:hRule="exact" w:val="567"/>
        </w:trPr>
        <w:tc>
          <w:tcPr>
            <w:tcW w:w="1560" w:type="dxa"/>
            <w:tcBorders>
              <w:top w:val="nil"/>
              <w:left w:val="nil"/>
              <w:bottom w:val="nil"/>
              <w:right w:val="nil"/>
            </w:tcBorders>
            <w:tcMar>
              <w:top w:w="170" w:type="dxa"/>
            </w:tcMar>
            <w:vAlign w:val="bottom"/>
          </w:tcPr>
          <w:p w14:paraId="6B6B9AE5" w14:textId="77777777" w:rsidR="008C2A54" w:rsidRPr="00611DEA" w:rsidRDefault="008C2A54" w:rsidP="00724699">
            <w:pPr>
              <w:keepLines/>
              <w:widowControl w:val="0"/>
              <w:spacing w:line="276" w:lineRule="auto"/>
              <w:jc w:val="left"/>
              <w:rPr>
                <w:rFonts w:ascii="Titillium" w:hAnsi="Titillium" w:cs="Arial"/>
                <w:b/>
                <w:sz w:val="22"/>
                <w:lang w:val="nl-BE"/>
              </w:rPr>
            </w:pPr>
            <w:r w:rsidRPr="00611DEA">
              <w:rPr>
                <w:rFonts w:ascii="Titillium" w:hAnsi="Titillium" w:cs="Arial"/>
                <w:bCs/>
                <w:sz w:val="22"/>
                <w:lang w:val="nl-BE"/>
              </w:rPr>
              <w:t xml:space="preserve">KBO-nummer: </w:t>
            </w:r>
          </w:p>
        </w:tc>
        <w:sdt>
          <w:sdtPr>
            <w:rPr>
              <w:rStyle w:val="invullen"/>
            </w:rPr>
            <w:id w:val="422155494"/>
            <w:placeholder>
              <w:docPart w:val="28FB9BED979D45DB99B3FF9B79469724"/>
            </w:placeholder>
            <w:showingPlcHdr/>
            <w15:appearance w15:val="hidden"/>
          </w:sdtPr>
          <w:sdtEndPr>
            <w:rPr>
              <w:rStyle w:val="Standaardalinea-lettertype"/>
              <w:rFonts w:ascii="Arial" w:hAnsi="Arial"/>
              <w:b w:val="0"/>
            </w:rPr>
          </w:sdtEndPr>
          <w:sdtContent>
            <w:tc>
              <w:tcPr>
                <w:tcW w:w="7507" w:type="dxa"/>
                <w:gridSpan w:val="4"/>
                <w:tcBorders>
                  <w:top w:val="nil"/>
                  <w:left w:val="nil"/>
                  <w:bottom w:val="dotted" w:sz="4" w:space="0" w:color="808080" w:themeColor="background1" w:themeShade="80"/>
                  <w:right w:val="nil"/>
                </w:tcBorders>
                <w:tcMar>
                  <w:top w:w="170" w:type="dxa"/>
                </w:tcMar>
                <w:vAlign w:val="bottom"/>
              </w:tcPr>
              <w:p w14:paraId="1A222520" w14:textId="77777777" w:rsidR="008C2A54" w:rsidRPr="00611DEA" w:rsidRDefault="008C2A54" w:rsidP="00724699">
                <w:pPr>
                  <w:keepLines/>
                  <w:widowControl w:val="0"/>
                  <w:spacing w:line="276" w:lineRule="auto"/>
                  <w:jc w:val="left"/>
                  <w:rPr>
                    <w:rFonts w:ascii="Titillium" w:hAnsi="Titillium" w:cs="Arial"/>
                    <w:b/>
                    <w:sz w:val="22"/>
                    <w:lang w:val="nl-BE"/>
                  </w:rPr>
                </w:pPr>
                <w:r w:rsidRPr="009E6F25">
                  <w:rPr>
                    <w:rStyle w:val="Tekstvantijdelijkeaanduiding"/>
                    <w:szCs w:val="20"/>
                  </w:rPr>
                  <w:t xml:space="preserve">                                                                                                                                       </w:t>
                </w:r>
              </w:p>
            </w:tc>
          </w:sdtContent>
        </w:sdt>
      </w:tr>
      <w:tr w:rsidR="008C2A54" w14:paraId="7177C6AC" w14:textId="77777777" w:rsidTr="00B23901">
        <w:trPr>
          <w:trHeight w:hRule="exact" w:val="567"/>
        </w:trPr>
        <w:tc>
          <w:tcPr>
            <w:tcW w:w="2835" w:type="dxa"/>
            <w:gridSpan w:val="3"/>
            <w:tcBorders>
              <w:top w:val="nil"/>
              <w:left w:val="nil"/>
              <w:bottom w:val="nil"/>
              <w:right w:val="nil"/>
            </w:tcBorders>
            <w:tcMar>
              <w:top w:w="170" w:type="dxa"/>
            </w:tcMar>
            <w:vAlign w:val="bottom"/>
          </w:tcPr>
          <w:p w14:paraId="60BBCC37" w14:textId="77777777" w:rsidR="008C2A54" w:rsidRPr="00611DEA" w:rsidRDefault="008C2A54" w:rsidP="00724699">
            <w:pPr>
              <w:keepLines/>
              <w:widowControl w:val="0"/>
              <w:spacing w:line="276" w:lineRule="auto"/>
              <w:jc w:val="left"/>
              <w:rPr>
                <w:rFonts w:ascii="Titillium" w:hAnsi="Titillium" w:cs="Arial"/>
                <w:b/>
                <w:sz w:val="22"/>
                <w:lang w:val="nl-BE"/>
              </w:rPr>
            </w:pPr>
            <w:r w:rsidRPr="00611DEA">
              <w:rPr>
                <w:rFonts w:ascii="Titillium" w:hAnsi="Titillium" w:cs="Arial"/>
                <w:bCs/>
                <w:sz w:val="22"/>
                <w:lang w:val="nl-BE"/>
              </w:rPr>
              <w:t xml:space="preserve">Verenigingsvorm: </w:t>
            </w:r>
          </w:p>
        </w:tc>
        <w:tc>
          <w:tcPr>
            <w:tcW w:w="2694" w:type="dxa"/>
            <w:tcBorders>
              <w:top w:val="dotted" w:sz="4" w:space="0" w:color="808080" w:themeColor="background1" w:themeShade="80"/>
              <w:left w:val="nil"/>
              <w:bottom w:val="nil"/>
              <w:right w:val="nil"/>
            </w:tcBorders>
            <w:tcMar>
              <w:top w:w="170" w:type="dxa"/>
            </w:tcMar>
            <w:vAlign w:val="bottom"/>
          </w:tcPr>
          <w:p w14:paraId="1F964C8C" w14:textId="3023ADD3" w:rsidR="008C2A54" w:rsidRPr="00611DEA" w:rsidRDefault="00000000" w:rsidP="00724699">
            <w:pPr>
              <w:keepLines/>
              <w:widowControl w:val="0"/>
              <w:spacing w:line="276" w:lineRule="auto"/>
              <w:jc w:val="left"/>
              <w:rPr>
                <w:rFonts w:ascii="Titillium" w:hAnsi="Titillium" w:cs="Arial"/>
                <w:bCs/>
                <w:sz w:val="22"/>
                <w:lang w:val="nl-BE"/>
              </w:rPr>
            </w:pPr>
            <w:sdt>
              <w:sdtPr>
                <w:rPr>
                  <w:rFonts w:ascii="Titillium" w:hAnsi="Titillium" w:cs="Arial"/>
                  <w:bCs/>
                  <w:sz w:val="22"/>
                  <w:lang w:val="nl-BE"/>
                </w:rPr>
                <w:id w:val="-942539355"/>
                <w14:checkbox>
                  <w14:checked w14:val="0"/>
                  <w14:checkedState w14:val="2612" w14:font="MS Gothic"/>
                  <w14:uncheckedState w14:val="2610" w14:font="MS Gothic"/>
                </w14:checkbox>
              </w:sdtPr>
              <w:sdtContent>
                <w:r w:rsidR="00EC4150">
                  <w:rPr>
                    <w:rFonts w:ascii="MS Gothic" w:eastAsia="MS Gothic" w:hAnsi="MS Gothic" w:cs="Arial" w:hint="eastAsia"/>
                    <w:bCs/>
                    <w:sz w:val="22"/>
                    <w:lang w:val="nl-BE"/>
                  </w:rPr>
                  <w:t>☐</w:t>
                </w:r>
              </w:sdtContent>
            </w:sdt>
            <w:r w:rsidR="008C2A54">
              <w:rPr>
                <w:rFonts w:ascii="Titillium" w:hAnsi="Titillium" w:cs="Arial"/>
                <w:bCs/>
                <w:sz w:val="22"/>
                <w:lang w:val="nl-BE"/>
              </w:rPr>
              <w:t xml:space="preserve"> </w:t>
            </w:r>
            <w:r w:rsidR="008C2A54" w:rsidRPr="00611DEA">
              <w:rPr>
                <w:rFonts w:ascii="Titillium" w:hAnsi="Titillium" w:cs="Arial"/>
                <w:bCs/>
                <w:sz w:val="22"/>
                <w:lang w:val="nl-BE"/>
              </w:rPr>
              <w:t>V</w:t>
            </w:r>
            <w:r w:rsidR="007362A0">
              <w:rPr>
                <w:rFonts w:ascii="Titillium" w:hAnsi="Titillium" w:cs="Arial"/>
                <w:bCs/>
                <w:sz w:val="22"/>
                <w:lang w:val="nl-BE"/>
              </w:rPr>
              <w:t>zw</w:t>
            </w:r>
          </w:p>
        </w:tc>
        <w:tc>
          <w:tcPr>
            <w:tcW w:w="3538" w:type="dxa"/>
            <w:tcBorders>
              <w:top w:val="dotted" w:sz="4" w:space="0" w:color="808080" w:themeColor="background1" w:themeShade="80"/>
              <w:left w:val="nil"/>
              <w:bottom w:val="nil"/>
              <w:right w:val="nil"/>
            </w:tcBorders>
            <w:tcMar>
              <w:top w:w="170" w:type="dxa"/>
            </w:tcMar>
            <w:vAlign w:val="bottom"/>
          </w:tcPr>
          <w:p w14:paraId="64036648" w14:textId="301CC9DD" w:rsidR="008C2A54" w:rsidRPr="00B8218B" w:rsidRDefault="00000000" w:rsidP="00724699">
            <w:pPr>
              <w:keepLines/>
              <w:widowControl w:val="0"/>
              <w:spacing w:line="276" w:lineRule="auto"/>
              <w:jc w:val="left"/>
              <w:rPr>
                <w:rFonts w:ascii="Titillium" w:hAnsi="Titillium" w:cs="Arial"/>
                <w:b/>
                <w:sz w:val="22"/>
                <w:lang w:val="nl-BE"/>
              </w:rPr>
            </w:pPr>
            <w:sdt>
              <w:sdtPr>
                <w:rPr>
                  <w:rFonts w:ascii="Titillium" w:hAnsi="Titillium" w:cs="Arial"/>
                  <w:bCs/>
                  <w:sz w:val="22"/>
                  <w:lang w:val="nl-BE"/>
                </w:rPr>
                <w:id w:val="-630092145"/>
                <w14:checkbox>
                  <w14:checked w14:val="0"/>
                  <w14:checkedState w14:val="2612" w14:font="MS Gothic"/>
                  <w14:uncheckedState w14:val="2610" w14:font="MS Gothic"/>
                </w14:checkbox>
              </w:sdtPr>
              <w:sdtContent>
                <w:r w:rsidR="00EC4150">
                  <w:rPr>
                    <w:rFonts w:ascii="MS Gothic" w:eastAsia="MS Gothic" w:hAnsi="MS Gothic" w:cs="Arial" w:hint="eastAsia"/>
                    <w:bCs/>
                    <w:sz w:val="22"/>
                    <w:lang w:val="nl-BE"/>
                  </w:rPr>
                  <w:t>☐</w:t>
                </w:r>
              </w:sdtContent>
            </w:sdt>
            <w:r w:rsidR="008C2A54">
              <w:rPr>
                <w:rFonts w:ascii="Titillium" w:hAnsi="Titillium" w:cs="Arial"/>
                <w:bCs/>
                <w:sz w:val="22"/>
                <w:lang w:val="nl-BE"/>
              </w:rPr>
              <w:t xml:space="preserve"> </w:t>
            </w:r>
            <w:r w:rsidR="008C2A54" w:rsidRPr="00C01DE5">
              <w:rPr>
                <w:rFonts w:ascii="Titillium" w:hAnsi="Titillium" w:cs="Arial"/>
                <w:bCs/>
                <w:sz w:val="22"/>
                <w:lang w:val="nl-BE"/>
              </w:rPr>
              <w:t>P</w:t>
            </w:r>
            <w:r w:rsidR="008C2A54" w:rsidRPr="00C01DE5">
              <w:rPr>
                <w:rFonts w:ascii="Titillium" w:hAnsi="Titillium" w:cs="Arial"/>
                <w:sz w:val="22"/>
                <w:lang w:val="nl-BE"/>
              </w:rPr>
              <w:t>rivate stichting</w:t>
            </w:r>
          </w:p>
        </w:tc>
      </w:tr>
    </w:tbl>
    <w:p w14:paraId="1B0DB19E" w14:textId="70FC1853" w:rsidR="008C2A54" w:rsidRPr="007362A0" w:rsidRDefault="008C2A54" w:rsidP="00B23901">
      <w:pPr>
        <w:pStyle w:val="Kop5"/>
        <w:spacing w:before="360"/>
        <w:rPr>
          <w:lang w:val="nl-BE"/>
        </w:rPr>
      </w:pPr>
      <w:r w:rsidRPr="007362A0">
        <w:rPr>
          <w:lang w:val="nl-BE"/>
        </w:rPr>
        <w:t xml:space="preserve">Adres </w:t>
      </w:r>
      <w:r w:rsidR="007362A0" w:rsidRPr="007362A0">
        <w:rPr>
          <w:lang w:val="nl-BE"/>
        </w:rPr>
        <w:t xml:space="preserve">van de </w:t>
      </w:r>
      <w:r w:rsidRPr="007362A0">
        <w:rPr>
          <w:lang w:val="nl-BE"/>
        </w:rPr>
        <w:t>maatschappelijke zetel</w:t>
      </w:r>
      <w:r w:rsidRPr="007362A0">
        <w:rPr>
          <w:rFonts w:ascii="Cambria" w:hAnsi="Cambria" w:cs="Cambria"/>
          <w:lang w:val="nl-BE"/>
        </w:rPr>
        <w:t> </w:t>
      </w:r>
      <w:r w:rsidRPr="007362A0">
        <w:rPr>
          <w:lang w:val="nl-BE"/>
        </w:rPr>
        <w:t>:</w:t>
      </w:r>
    </w:p>
    <w:tbl>
      <w:tblPr>
        <w:tblStyle w:val="Tabelraster"/>
        <w:tblpPr w:leftFromText="141" w:rightFromText="141" w:vertAnchor="text" w:tblpY="43"/>
        <w:tblW w:w="0" w:type="auto"/>
        <w:tblCellMar>
          <w:left w:w="0" w:type="dxa"/>
          <w:right w:w="0" w:type="dxa"/>
        </w:tblCellMar>
        <w:tblLook w:val="04A0" w:firstRow="1" w:lastRow="0" w:firstColumn="1" w:lastColumn="0" w:noHBand="0" w:noVBand="1"/>
      </w:tblPr>
      <w:tblGrid>
        <w:gridCol w:w="1843"/>
        <w:gridCol w:w="142"/>
        <w:gridCol w:w="4819"/>
        <w:gridCol w:w="1134"/>
        <w:gridCol w:w="1134"/>
      </w:tblGrid>
      <w:tr w:rsidR="008C2A54" w14:paraId="1F138468" w14:textId="77777777" w:rsidTr="00602B0F">
        <w:trPr>
          <w:trHeight w:hRule="exact" w:val="567"/>
        </w:trPr>
        <w:tc>
          <w:tcPr>
            <w:tcW w:w="1843" w:type="dxa"/>
            <w:tcBorders>
              <w:top w:val="nil"/>
              <w:left w:val="nil"/>
              <w:bottom w:val="nil"/>
              <w:right w:val="nil"/>
            </w:tcBorders>
            <w:tcMar>
              <w:top w:w="170" w:type="dxa"/>
            </w:tcMar>
            <w:vAlign w:val="bottom"/>
          </w:tcPr>
          <w:p w14:paraId="7763BB0F" w14:textId="77777777" w:rsidR="008C2A54" w:rsidRPr="00B8218B" w:rsidRDefault="008C2A54" w:rsidP="00724699">
            <w:pPr>
              <w:keepLines/>
              <w:widowControl w:val="0"/>
              <w:spacing w:line="276" w:lineRule="auto"/>
              <w:jc w:val="left"/>
              <w:rPr>
                <w:rFonts w:ascii="Titillium" w:hAnsi="Titillium" w:cs="Arial"/>
                <w:b/>
                <w:sz w:val="22"/>
                <w:lang w:val="nl-BE"/>
              </w:rPr>
            </w:pPr>
            <w:r w:rsidRPr="00B8218B">
              <w:rPr>
                <w:rFonts w:ascii="Titillium" w:hAnsi="Titillium" w:cs="Arial"/>
                <w:sz w:val="22"/>
                <w:lang w:val="nl-NL"/>
              </w:rPr>
              <w:t>Straat en nummer:</w:t>
            </w:r>
          </w:p>
        </w:tc>
        <w:tc>
          <w:tcPr>
            <w:tcW w:w="7229" w:type="dxa"/>
            <w:gridSpan w:val="4"/>
            <w:tcBorders>
              <w:top w:val="nil"/>
              <w:left w:val="nil"/>
              <w:bottom w:val="dotted" w:sz="2" w:space="0" w:color="808080" w:themeColor="background1" w:themeShade="80"/>
              <w:right w:val="nil"/>
            </w:tcBorders>
            <w:vAlign w:val="bottom"/>
          </w:tcPr>
          <w:sdt>
            <w:sdtPr>
              <w:rPr>
                <w:rStyle w:val="invullen"/>
                <w:sz w:val="22"/>
              </w:rPr>
              <w:id w:val="-1496874624"/>
              <w:placeholder>
                <w:docPart w:val="05DD745893004131ADBA0F62B6E5CCB6"/>
              </w:placeholder>
              <w:showingPlcHdr/>
              <w15:appearance w15:val="hidden"/>
            </w:sdtPr>
            <w:sdtEndPr>
              <w:rPr>
                <w:rStyle w:val="Standaardalinea-lettertype"/>
                <w:rFonts w:ascii="Arial" w:hAnsi="Arial"/>
                <w:b w:val="0"/>
              </w:rPr>
            </w:sdtEndPr>
            <w:sdtContent>
              <w:p w14:paraId="14FF3EA9" w14:textId="0A53534E" w:rsidR="008C2A54" w:rsidRDefault="008C2A54" w:rsidP="00724699">
                <w:pPr>
                  <w:keepLines/>
                  <w:widowControl w:val="0"/>
                  <w:spacing w:line="276" w:lineRule="auto"/>
                  <w:jc w:val="left"/>
                  <w:rPr>
                    <w:rStyle w:val="invullen"/>
                    <w:sz w:val="22"/>
                  </w:rPr>
                </w:pPr>
                <w:r w:rsidRPr="009E6F25">
                  <w:rPr>
                    <w:rStyle w:val="Tekstvantijdelijkeaanduiding"/>
                    <w:szCs w:val="20"/>
                  </w:rPr>
                  <w:t xml:space="preserve">             </w:t>
                </w:r>
                <w:r w:rsidR="00602B0F" w:rsidRPr="009E6F25">
                  <w:rPr>
                    <w:rStyle w:val="Tekstvantijdelijkeaanduiding"/>
                    <w:szCs w:val="20"/>
                  </w:rPr>
                  <w:t xml:space="preserve">              </w:t>
                </w:r>
                <w:r w:rsidR="00EC4150" w:rsidRPr="009E6F25">
                  <w:rPr>
                    <w:rStyle w:val="Tekstvantijdelijkeaanduiding"/>
                    <w:szCs w:val="20"/>
                  </w:rPr>
                  <w:t xml:space="preserve"> </w:t>
                </w:r>
                <w:r w:rsidR="00602B0F" w:rsidRPr="009E6F25">
                  <w:rPr>
                    <w:rStyle w:val="Tekstvantijdelijkeaanduiding"/>
                    <w:szCs w:val="20"/>
                  </w:rPr>
                  <w:t xml:space="preserve"> </w:t>
                </w:r>
                <w:r w:rsidRPr="009E6F25">
                  <w:rPr>
                    <w:rStyle w:val="Tekstvantijdelijkeaanduiding"/>
                    <w:szCs w:val="20"/>
                  </w:rPr>
                  <w:t xml:space="preserve">                                      </w:t>
                </w:r>
                <w:r w:rsidR="00602B0F" w:rsidRPr="009E6F25">
                  <w:rPr>
                    <w:rStyle w:val="Tekstvantijdelijkeaanduiding"/>
                    <w:szCs w:val="20"/>
                  </w:rPr>
                  <w:t xml:space="preserve">                                     </w:t>
                </w:r>
                <w:r w:rsidRPr="009E6F25">
                  <w:rPr>
                    <w:rStyle w:val="Tekstvantijdelijkeaanduiding"/>
                    <w:szCs w:val="20"/>
                  </w:rPr>
                  <w:t xml:space="preserve">                 </w:t>
                </w:r>
              </w:p>
            </w:sdtContent>
          </w:sdt>
        </w:tc>
      </w:tr>
      <w:tr w:rsidR="008C2A54" w14:paraId="6358F922" w14:textId="77777777" w:rsidTr="00602B0F">
        <w:trPr>
          <w:trHeight w:hRule="exact" w:val="567"/>
        </w:trPr>
        <w:tc>
          <w:tcPr>
            <w:tcW w:w="1985" w:type="dxa"/>
            <w:gridSpan w:val="2"/>
            <w:tcBorders>
              <w:top w:val="nil"/>
              <w:left w:val="nil"/>
              <w:bottom w:val="nil"/>
              <w:right w:val="nil"/>
            </w:tcBorders>
            <w:tcMar>
              <w:top w:w="170" w:type="dxa"/>
            </w:tcMar>
            <w:vAlign w:val="bottom"/>
          </w:tcPr>
          <w:p w14:paraId="4ACB474C" w14:textId="77777777" w:rsidR="008C2A54" w:rsidRPr="00B8218B" w:rsidRDefault="008C2A54" w:rsidP="00724699">
            <w:pPr>
              <w:keepLines/>
              <w:widowControl w:val="0"/>
              <w:spacing w:line="276" w:lineRule="auto"/>
              <w:jc w:val="left"/>
              <w:rPr>
                <w:rFonts w:ascii="Titillium" w:hAnsi="Titillium" w:cs="Arial"/>
                <w:b/>
                <w:sz w:val="22"/>
                <w:lang w:val="nl-BE"/>
              </w:rPr>
            </w:pPr>
            <w:r w:rsidRPr="00B8218B">
              <w:rPr>
                <w:rFonts w:ascii="Titillium" w:hAnsi="Titillium" w:cs="Arial"/>
                <w:sz w:val="22"/>
                <w:lang w:val="nl-NL"/>
              </w:rPr>
              <w:t>Postcode en plaats:</w:t>
            </w:r>
          </w:p>
        </w:tc>
        <w:tc>
          <w:tcPr>
            <w:tcW w:w="7087" w:type="dxa"/>
            <w:gridSpan w:val="3"/>
            <w:tcBorders>
              <w:top w:val="dotted" w:sz="2" w:space="0" w:color="808080" w:themeColor="background1" w:themeShade="80"/>
              <w:left w:val="nil"/>
              <w:bottom w:val="dotted" w:sz="2" w:space="0" w:color="808080" w:themeColor="background1" w:themeShade="80"/>
              <w:right w:val="nil"/>
            </w:tcBorders>
            <w:vAlign w:val="bottom"/>
          </w:tcPr>
          <w:sdt>
            <w:sdtPr>
              <w:rPr>
                <w:rStyle w:val="invullen"/>
                <w:sz w:val="22"/>
              </w:rPr>
              <w:id w:val="913057993"/>
              <w:placeholder>
                <w:docPart w:val="4C57EAB536874448AC9C3EE262976F62"/>
              </w:placeholder>
              <w:showingPlcHdr/>
              <w15:appearance w15:val="hidden"/>
            </w:sdtPr>
            <w:sdtEndPr>
              <w:rPr>
                <w:rStyle w:val="Standaardalinea-lettertype"/>
                <w:rFonts w:ascii="Arial" w:hAnsi="Arial"/>
                <w:b w:val="0"/>
              </w:rPr>
            </w:sdtEndPr>
            <w:sdtContent>
              <w:p w14:paraId="52BACD0B" w14:textId="1CA133EE" w:rsidR="008C2A54" w:rsidRDefault="008C2A54" w:rsidP="00724699">
                <w:pPr>
                  <w:keepLines/>
                  <w:widowControl w:val="0"/>
                  <w:spacing w:line="276" w:lineRule="auto"/>
                  <w:jc w:val="left"/>
                  <w:rPr>
                    <w:rStyle w:val="invullen"/>
                    <w:sz w:val="22"/>
                  </w:rPr>
                </w:pPr>
                <w:r w:rsidRPr="009E6F25">
                  <w:rPr>
                    <w:rStyle w:val="Tekstvantijdelijkeaanduiding"/>
                    <w:szCs w:val="20"/>
                  </w:rPr>
                  <w:t xml:space="preserve">                  </w:t>
                </w:r>
                <w:r w:rsidR="00EC4150" w:rsidRPr="009E6F25">
                  <w:rPr>
                    <w:rStyle w:val="Tekstvantijdelijkeaanduiding"/>
                    <w:szCs w:val="20"/>
                  </w:rPr>
                  <w:t xml:space="preserve"> </w:t>
                </w:r>
                <w:r w:rsidRPr="009E6F25">
                  <w:rPr>
                    <w:rStyle w:val="Tekstvantijdelijkeaanduiding"/>
                    <w:szCs w:val="20"/>
                  </w:rPr>
                  <w:t xml:space="preserve">       </w:t>
                </w:r>
                <w:r w:rsidR="00602B0F" w:rsidRPr="009E6F25">
                  <w:rPr>
                    <w:rStyle w:val="Tekstvantijdelijkeaanduiding"/>
                    <w:szCs w:val="20"/>
                  </w:rPr>
                  <w:t xml:space="preserve">                  </w:t>
                </w:r>
                <w:r w:rsidRPr="009E6F25">
                  <w:rPr>
                    <w:rStyle w:val="Tekstvantijdelijkeaanduiding"/>
                    <w:szCs w:val="20"/>
                  </w:rPr>
                  <w:t xml:space="preserve">                                               </w:t>
                </w:r>
                <w:r w:rsidR="00602B0F" w:rsidRPr="009E6F25">
                  <w:rPr>
                    <w:rStyle w:val="Tekstvantijdelijkeaanduiding"/>
                    <w:szCs w:val="20"/>
                  </w:rPr>
                  <w:t xml:space="preserve">  </w:t>
                </w:r>
                <w:r w:rsidRPr="009E6F25">
                  <w:rPr>
                    <w:rStyle w:val="Tekstvantijdelijkeaanduiding"/>
                    <w:szCs w:val="20"/>
                  </w:rPr>
                  <w:t xml:space="preserve">      </w:t>
                </w:r>
                <w:r w:rsidR="00602B0F" w:rsidRPr="009E6F25">
                  <w:rPr>
                    <w:rStyle w:val="Tekstvantijdelijkeaanduiding"/>
                    <w:szCs w:val="20"/>
                  </w:rPr>
                  <w:t xml:space="preserve">     </w:t>
                </w:r>
                <w:r w:rsidRPr="009E6F25">
                  <w:rPr>
                    <w:rStyle w:val="Tekstvantijdelijkeaanduiding"/>
                    <w:szCs w:val="20"/>
                  </w:rPr>
                  <w:t xml:space="preserve">            </w:t>
                </w:r>
              </w:p>
            </w:sdtContent>
          </w:sdt>
        </w:tc>
      </w:tr>
      <w:tr w:rsidR="008C2A54" w:rsidRPr="00611DEA" w14:paraId="3858ECE3" w14:textId="77777777" w:rsidTr="00B23901">
        <w:trPr>
          <w:trHeight w:hRule="exact" w:val="1021"/>
        </w:trPr>
        <w:tc>
          <w:tcPr>
            <w:tcW w:w="6804" w:type="dxa"/>
            <w:gridSpan w:val="3"/>
            <w:tcBorders>
              <w:top w:val="nil"/>
              <w:left w:val="nil"/>
              <w:bottom w:val="nil"/>
              <w:right w:val="nil"/>
            </w:tcBorders>
            <w:tcMar>
              <w:top w:w="170" w:type="dxa"/>
            </w:tcMar>
            <w:vAlign w:val="bottom"/>
          </w:tcPr>
          <w:p w14:paraId="675A7AE5" w14:textId="77777777" w:rsidR="008C2A54" w:rsidRPr="00611DEA" w:rsidRDefault="008C2A54" w:rsidP="00724699">
            <w:pPr>
              <w:keepLines/>
              <w:widowControl w:val="0"/>
              <w:spacing w:line="276" w:lineRule="auto"/>
              <w:jc w:val="left"/>
              <w:rPr>
                <w:rFonts w:ascii="Titillium" w:hAnsi="Titillium" w:cs="Arial"/>
                <w:bCs/>
                <w:sz w:val="22"/>
                <w:lang w:val="nl-BE"/>
              </w:rPr>
            </w:pPr>
            <w:r w:rsidRPr="00611DEA">
              <w:rPr>
                <w:rFonts w:ascii="Titillium" w:hAnsi="Titillium" w:cs="Arial"/>
                <w:bCs/>
                <w:sz w:val="22"/>
                <w:lang w:val="nl-BE"/>
              </w:rPr>
              <w:t>Heeft uw vereniging in het voorgaande jaar een aangifte ingediend?</w:t>
            </w:r>
          </w:p>
        </w:tc>
        <w:tc>
          <w:tcPr>
            <w:tcW w:w="1134" w:type="dxa"/>
            <w:tcBorders>
              <w:top w:val="nil"/>
              <w:left w:val="nil"/>
              <w:bottom w:val="nil"/>
              <w:right w:val="nil"/>
            </w:tcBorders>
            <w:vAlign w:val="bottom"/>
          </w:tcPr>
          <w:p w14:paraId="15299276" w14:textId="25406386" w:rsidR="008C2A54" w:rsidRPr="00611DEA" w:rsidRDefault="00000000" w:rsidP="00724699">
            <w:pPr>
              <w:keepLines/>
              <w:widowControl w:val="0"/>
              <w:spacing w:line="276" w:lineRule="auto"/>
              <w:jc w:val="left"/>
              <w:rPr>
                <w:rStyle w:val="invullen"/>
                <w:sz w:val="22"/>
              </w:rPr>
            </w:pPr>
            <w:sdt>
              <w:sdtPr>
                <w:rPr>
                  <w:rFonts w:ascii="Titillium" w:hAnsi="Titillium" w:cs="Arial"/>
                  <w:b/>
                  <w:bCs/>
                  <w:sz w:val="22"/>
                  <w:lang w:val="nl-BE"/>
                </w:rPr>
                <w:id w:val="2031065804"/>
                <w14:checkbox>
                  <w14:checked w14:val="0"/>
                  <w14:checkedState w14:val="2612" w14:font="MS Gothic"/>
                  <w14:uncheckedState w14:val="2610" w14:font="MS Gothic"/>
                </w14:checkbox>
              </w:sdtPr>
              <w:sdtContent>
                <w:r w:rsidR="00EC4150">
                  <w:rPr>
                    <w:rFonts w:ascii="MS Gothic" w:eastAsia="MS Gothic" w:hAnsi="MS Gothic" w:cs="Arial" w:hint="eastAsia"/>
                    <w:b/>
                    <w:bCs/>
                    <w:sz w:val="22"/>
                    <w:lang w:val="nl-BE"/>
                  </w:rPr>
                  <w:t>☐</w:t>
                </w:r>
              </w:sdtContent>
            </w:sdt>
            <w:r w:rsidR="008C2A54" w:rsidRPr="00611DEA">
              <w:rPr>
                <w:rFonts w:ascii="Titillium" w:hAnsi="Titillium" w:cs="Arial"/>
                <w:bCs/>
                <w:sz w:val="22"/>
                <w:lang w:val="nl-BE"/>
              </w:rPr>
              <w:t xml:space="preserve">   Ja</w:t>
            </w:r>
          </w:p>
        </w:tc>
        <w:tc>
          <w:tcPr>
            <w:tcW w:w="1134" w:type="dxa"/>
            <w:tcBorders>
              <w:top w:val="nil"/>
              <w:left w:val="nil"/>
              <w:bottom w:val="nil"/>
              <w:right w:val="nil"/>
            </w:tcBorders>
            <w:vAlign w:val="bottom"/>
          </w:tcPr>
          <w:p w14:paraId="76E48896" w14:textId="79D74D1F" w:rsidR="008C2A54" w:rsidRPr="00611DEA" w:rsidRDefault="00000000" w:rsidP="00724699">
            <w:pPr>
              <w:keepLines/>
              <w:widowControl w:val="0"/>
              <w:spacing w:line="276" w:lineRule="auto"/>
              <w:jc w:val="left"/>
              <w:rPr>
                <w:rStyle w:val="invullen"/>
                <w:sz w:val="22"/>
              </w:rPr>
            </w:pPr>
            <w:sdt>
              <w:sdtPr>
                <w:rPr>
                  <w:rFonts w:ascii="Titillium" w:hAnsi="Titillium" w:cs="Arial"/>
                  <w:b/>
                  <w:bCs/>
                  <w:sz w:val="22"/>
                  <w:lang w:val="nl-BE"/>
                </w:rPr>
                <w:id w:val="924226676"/>
                <w14:checkbox>
                  <w14:checked w14:val="1"/>
                  <w14:checkedState w14:val="2612" w14:font="MS Gothic"/>
                  <w14:uncheckedState w14:val="2610" w14:font="MS Gothic"/>
                </w14:checkbox>
              </w:sdtPr>
              <w:sdtContent>
                <w:r w:rsidR="00EC4150">
                  <w:rPr>
                    <w:rFonts w:ascii="MS Gothic" w:eastAsia="MS Gothic" w:hAnsi="MS Gothic" w:cs="Arial" w:hint="eastAsia"/>
                    <w:b/>
                    <w:bCs/>
                    <w:sz w:val="22"/>
                    <w:lang w:val="nl-BE"/>
                  </w:rPr>
                  <w:t>☒</w:t>
                </w:r>
              </w:sdtContent>
            </w:sdt>
            <w:r w:rsidR="008C2A54" w:rsidRPr="00611DEA">
              <w:rPr>
                <w:rFonts w:ascii="Titillium" w:hAnsi="Titillium" w:cs="Arial"/>
                <w:bCs/>
                <w:sz w:val="22"/>
                <w:lang w:val="nl-BE"/>
              </w:rPr>
              <w:t xml:space="preserve">   Nee</w:t>
            </w:r>
          </w:p>
        </w:tc>
      </w:tr>
    </w:tbl>
    <w:p w14:paraId="5FEC9646" w14:textId="77777777" w:rsidR="008C2A54" w:rsidRDefault="008C2A54" w:rsidP="008C2A54">
      <w:pPr>
        <w:widowControl w:val="0"/>
        <w:pBdr>
          <w:top w:val="single" w:sz="4" w:space="1" w:color="0057A5"/>
          <w:left w:val="single" w:sz="4" w:space="4" w:color="0057A5"/>
          <w:bottom w:val="single" w:sz="4" w:space="1" w:color="0057A5"/>
          <w:right w:val="single" w:sz="4" w:space="4" w:color="0057A5"/>
          <w:between w:val="single" w:sz="4" w:space="1" w:color="0057A5"/>
          <w:bar w:val="single" w:sz="4" w:color="0057A5"/>
        </w:pBdr>
        <w:spacing w:after="0" w:line="360" w:lineRule="auto"/>
        <w:jc w:val="left"/>
        <w:rPr>
          <w:rFonts w:ascii="Titillium" w:hAnsi="Titillium" w:cs="Arial"/>
          <w:bCs/>
          <w:szCs w:val="20"/>
          <w:lang w:val="nl-BE"/>
        </w:rPr>
        <w:sectPr w:rsidR="008C2A54" w:rsidSect="00540EF5">
          <w:footerReference w:type="default" r:id="rId13"/>
          <w:headerReference w:type="first" r:id="rId14"/>
          <w:footerReference w:type="first" r:id="rId15"/>
          <w:type w:val="continuous"/>
          <w:pgSz w:w="11906" w:h="16838"/>
          <w:pgMar w:top="1417" w:right="1417" w:bottom="1417" w:left="1417" w:header="284" w:footer="284" w:gutter="0"/>
          <w:cols w:space="708"/>
          <w:titlePg/>
          <w:docGrid w:linePitch="360"/>
        </w:sectPr>
      </w:pPr>
    </w:p>
    <w:p w14:paraId="2C1D4FF4" w14:textId="785C60BB" w:rsidR="004C47D6" w:rsidRPr="00101A89" w:rsidRDefault="00B23901" w:rsidP="006D0C92">
      <w:pPr>
        <w:pStyle w:val="Kop4"/>
        <w:pBdr>
          <w:bottom w:val="single" w:sz="12" w:space="1" w:color="0057A5"/>
        </w:pBdr>
        <w:rPr>
          <w:color w:val="004EA2" w:themeColor="accent6"/>
        </w:rPr>
      </w:pPr>
      <w:r>
        <w:lastRenderedPageBreak/>
        <w:t>A</w:t>
      </w:r>
      <w:r w:rsidR="004C47D6" w:rsidRPr="00101A89">
        <w:t xml:space="preserve">ANGIFTE </w:t>
      </w:r>
      <w:r w:rsidR="004C47D6" w:rsidRPr="004C47D6">
        <w:t>PATRIMONIUMTAKS</w:t>
      </w:r>
    </w:p>
    <w:bookmarkStart w:id="2" w:name="_Hlk215220724"/>
    <w:p w14:paraId="5D4F9281" w14:textId="750F5C8A" w:rsidR="00B75BB2" w:rsidRDefault="007C2485" w:rsidP="00D541C3">
      <w:pPr>
        <w:spacing w:before="120" w:after="240"/>
        <w:jc w:val="left"/>
        <w:rPr>
          <w:rFonts w:ascii="Titillium" w:hAnsi="Titillium" w:cs="Arial"/>
          <w:i/>
          <w:iCs/>
          <w:sz w:val="22"/>
          <w:lang w:val="nl-NL"/>
        </w:rPr>
      </w:pPr>
      <w:r w:rsidRPr="00CB3175">
        <w:rPr>
          <w:rFonts w:ascii="Titillium" w:hAnsi="Titillium" w:cs="Arial"/>
          <w:i/>
          <w:iCs/>
          <w:noProof/>
          <w:sz w:val="22"/>
          <w:lang w:val="nl-NL"/>
        </w:rPr>
        <mc:AlternateContent>
          <mc:Choice Requires="wps">
            <w:drawing>
              <wp:anchor distT="0" distB="0" distL="114300" distR="114300" simplePos="0" relativeHeight="251658240" behindDoc="0" locked="1" layoutInCell="1" allowOverlap="0" wp14:anchorId="695DFF0F" wp14:editId="7B778EFD">
                <wp:simplePos x="0" y="0"/>
                <wp:positionH relativeFrom="column">
                  <wp:posOffset>-457835</wp:posOffset>
                </wp:positionH>
                <wp:positionV relativeFrom="paragraph">
                  <wp:posOffset>2181860</wp:posOffset>
                </wp:positionV>
                <wp:extent cx="215900" cy="0"/>
                <wp:effectExtent l="6985" t="93980" r="15240" b="96520"/>
                <wp:wrapNone/>
                <wp:docPr id="1370436364"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chemeClr val="accent4">
                              <a:lumMod val="100000"/>
                              <a:lumOff val="0"/>
                            </a:schemeClr>
                          </a:solidFill>
                          <a:miter lim="800000"/>
                          <a:headEnd/>
                          <a:tailEnd type="arrow" w="lg"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15B8B760" id="_x0000_t32" coordsize="21600,21600" o:spt="32" o:oned="t" path="m,l21600,21600e" filled="f">
                <v:path arrowok="t" fillok="f" o:connecttype="none"/>
                <o:lock v:ext="edit" shapetype="t"/>
              </v:shapetype>
              <v:shape id="Rechte verbindingslijn met pijl 1" o:spid="_x0000_s1026" type="#_x0000_t32" style="position:absolute;margin-left:-36.05pt;margin-top:171.8pt;width:1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" o:allowoverlap="f" strokecolor="#004ea2 [3207]" strokeweight=".5pt">
                <v:stroke endarrow="open" endarrowwidth="wide" joinstyle="miter"/>
                <w10:anchorlock/>
              </v:shape>
            </w:pict>
          </mc:Fallback>
        </mc:AlternateContent>
      </w:r>
      <w:r w:rsidR="00B75BB2" w:rsidRPr="00B16571">
        <w:rPr>
          <w:rFonts w:ascii="Titillium" w:hAnsi="Titillium" w:cs="Arial"/>
          <w:i/>
          <w:iCs/>
          <w:sz w:val="22"/>
          <w:lang w:val="nl-NL"/>
        </w:rPr>
        <w:t xml:space="preserve">Wanneer u deze aangifte op papier invult of wanneer u bijlagen toevoegt, moet u elke pagina nummeren en op de laatste pagina het aantal gebruikte pagina’s vermelden. </w:t>
      </w:r>
      <w:r w:rsidR="007902FA">
        <w:rPr>
          <w:rFonts w:ascii="Titillium" w:hAnsi="Titillium" w:cs="Arial"/>
          <w:i/>
          <w:iCs/>
          <w:sz w:val="22"/>
          <w:lang w:val="nl-NL"/>
        </w:rPr>
        <w:br/>
      </w:r>
      <w:r w:rsidR="00B75BB2" w:rsidRPr="00B16571">
        <w:rPr>
          <w:rFonts w:ascii="Titillium" w:hAnsi="Titillium" w:cs="Arial"/>
          <w:i/>
          <w:iCs/>
          <w:sz w:val="22"/>
          <w:lang w:val="nl-NL"/>
        </w:rPr>
        <w:t>Laat minstens één wettelijk vertegenwoordiger dit formulier ondertekenen.</w:t>
      </w:r>
    </w:p>
    <w:p w14:paraId="023733E5" w14:textId="03C8DE6F" w:rsidR="009D64B2" w:rsidRDefault="009D64B2" w:rsidP="00B75BB2">
      <w:pPr>
        <w:pBdr>
          <w:top w:val="single" w:sz="4" w:space="1" w:color="0057A5"/>
          <w:left w:val="single" w:sz="4" w:space="4" w:color="0057A5"/>
          <w:bottom w:val="single" w:sz="4" w:space="1" w:color="0057A5"/>
          <w:right w:val="single" w:sz="4" w:space="4" w:color="0057A5"/>
        </w:pBdr>
        <w:spacing w:after="0"/>
        <w:jc w:val="left"/>
        <w:rPr>
          <w:rFonts w:ascii="Titillium" w:hAnsi="Titillium" w:cs="Arial"/>
          <w:i/>
          <w:iCs/>
          <w:sz w:val="22"/>
          <w:lang w:val="nl-NL"/>
        </w:rPr>
      </w:pPr>
      <w:r w:rsidRPr="00096290">
        <w:rPr>
          <w:rFonts w:ascii="Titillium" w:hAnsi="Titillium" w:cs="Arial"/>
          <w:sz w:val="10"/>
          <w:szCs w:val="10"/>
          <w:lang w:val="nl-NL"/>
        </w:rPr>
        <w:br/>
      </w:r>
      <w:r>
        <w:rPr>
          <w:rFonts w:ascii="Titillium" w:hAnsi="Titillium" w:cs="Arial"/>
          <w:sz w:val="22"/>
          <w:lang w:val="nl-NL"/>
        </w:rPr>
        <w:t>Noteer</w:t>
      </w:r>
      <w:r w:rsidRPr="00600F1C">
        <w:rPr>
          <w:rFonts w:ascii="Titillium" w:hAnsi="Titillium" w:cs="Arial"/>
          <w:sz w:val="22"/>
          <w:lang w:val="nl-NL"/>
        </w:rPr>
        <w:t xml:space="preserve"> in dit vak de aangifte </w:t>
      </w:r>
      <w:r>
        <w:rPr>
          <w:rFonts w:ascii="Titillium" w:hAnsi="Titillium" w:cs="Arial"/>
          <w:sz w:val="22"/>
          <w:lang w:val="nl-NL"/>
        </w:rPr>
        <w:t>patrimoniumtaks</w:t>
      </w:r>
      <w:r w:rsidRPr="00600F1C">
        <w:rPr>
          <w:rFonts w:ascii="Titillium" w:hAnsi="Titillium" w:cs="Arial"/>
          <w:sz w:val="22"/>
          <w:lang w:val="nl-NL"/>
        </w:rPr>
        <w:t xml:space="preserve">. Op </w:t>
      </w:r>
      <w:hyperlink r:id="rId16" w:history="1">
        <w:r w:rsidRPr="00C3230B">
          <w:rPr>
            <w:rStyle w:val="Hyperlink"/>
            <w:rFonts w:ascii="Titillium" w:hAnsi="Titillium" w:cs="Arial"/>
            <w:b/>
            <w:bCs/>
            <w:color w:val="004EA2"/>
            <w:sz w:val="22"/>
            <w:lang w:val="nl-NL"/>
          </w:rPr>
          <w:t>fin.belgium.be</w:t>
        </w:r>
      </w:hyperlink>
      <w:r w:rsidRPr="00C3230B">
        <w:rPr>
          <w:rFonts w:ascii="Titillium" w:hAnsi="Titillium" w:cs="Arial"/>
          <w:b/>
          <w:bCs/>
          <w:color w:val="004EA2"/>
          <w:sz w:val="22"/>
          <w:lang w:val="nl-NL"/>
        </w:rPr>
        <w:t xml:space="preserve"> </w:t>
      </w:r>
      <w:r w:rsidRPr="00C3230B">
        <w:rPr>
          <w:rFonts w:ascii="Titillium" w:hAnsi="Titillium" w:cs="Arial"/>
          <w:color w:val="004EA2"/>
          <w:sz w:val="22"/>
          <w:lang w:val="nl-NL"/>
        </w:rPr>
        <w:t>&gt; Vzw’s &gt; Belastingen en btw &gt; Jaarlijkse patrimoniumtaks op de vzw’s</w:t>
      </w:r>
      <w:r w:rsidRPr="00600F1C">
        <w:rPr>
          <w:rFonts w:ascii="Titillium" w:hAnsi="Titillium" w:cs="Arial"/>
          <w:sz w:val="22"/>
          <w:lang w:val="nl-NL"/>
        </w:rPr>
        <w:t xml:space="preserve"> vindt u welke bezittingen</w:t>
      </w:r>
      <w:r w:rsidR="00B75BB2">
        <w:rPr>
          <w:rFonts w:ascii="Titillium" w:hAnsi="Titillium" w:cs="Arial"/>
          <w:sz w:val="22"/>
          <w:lang w:val="nl-NL"/>
        </w:rPr>
        <w:t xml:space="preserve"> </w:t>
      </w:r>
      <w:r w:rsidRPr="00600F1C">
        <w:rPr>
          <w:rFonts w:ascii="Titillium" w:hAnsi="Titillium" w:cs="Arial"/>
          <w:sz w:val="22"/>
          <w:lang w:val="nl-NL"/>
        </w:rPr>
        <w:t xml:space="preserve">u moet opnemen. </w:t>
      </w:r>
      <w:r w:rsidRPr="00D60AB0">
        <w:rPr>
          <w:rFonts w:ascii="Titillium" w:hAnsi="Titillium" w:cs="Arial"/>
          <w:sz w:val="22"/>
          <w:lang w:val="nl-NL"/>
        </w:rPr>
        <w:t>Controleer goed of alles klopt en niets ontbreekt.</w:t>
      </w:r>
      <w:r>
        <w:rPr>
          <w:rFonts w:ascii="Titillium" w:hAnsi="Titillium" w:cs="Arial"/>
          <w:sz w:val="22"/>
          <w:lang w:val="nl-NL"/>
        </w:rPr>
        <w:t xml:space="preserve"> </w:t>
      </w:r>
      <w:r w:rsidRPr="00B8736B">
        <w:rPr>
          <w:rFonts w:ascii="Titillium" w:hAnsi="Titillium" w:cs="Arial"/>
          <w:sz w:val="22"/>
          <w:lang w:val="nl-NL"/>
        </w:rPr>
        <w:t>Als de aangifte onvolledig is, kan d</w:t>
      </w:r>
      <w:r>
        <w:rPr>
          <w:rFonts w:ascii="Titillium" w:hAnsi="Titillium" w:cs="Arial"/>
          <w:sz w:val="22"/>
          <w:lang w:val="nl-NL"/>
        </w:rPr>
        <w:t>eze</w:t>
      </w:r>
      <w:r w:rsidRPr="00B8736B">
        <w:rPr>
          <w:rFonts w:ascii="Titillium" w:hAnsi="Titillium" w:cs="Arial"/>
          <w:sz w:val="22"/>
          <w:lang w:val="nl-NL"/>
        </w:rPr>
        <w:t xml:space="preserve"> geweigerd worden of</w:t>
      </w:r>
      <w:r>
        <w:rPr>
          <w:rFonts w:ascii="Titillium" w:hAnsi="Titillium" w:cs="Arial"/>
          <w:sz w:val="22"/>
          <w:lang w:val="nl-NL"/>
        </w:rPr>
        <w:t xml:space="preserve"> aanleiding geven tot een</w:t>
      </w:r>
      <w:r w:rsidRPr="00B8736B">
        <w:rPr>
          <w:rFonts w:ascii="Titillium" w:hAnsi="Titillium" w:cs="Arial"/>
          <w:sz w:val="22"/>
          <w:lang w:val="nl-NL"/>
        </w:rPr>
        <w:t xml:space="preserve"> </w:t>
      </w:r>
      <w:r>
        <w:rPr>
          <w:rFonts w:ascii="Titillium" w:hAnsi="Titillium" w:cs="Arial"/>
          <w:sz w:val="22"/>
          <w:lang w:val="nl-NL"/>
        </w:rPr>
        <w:t>geld</w:t>
      </w:r>
      <w:r w:rsidRPr="00C901C8">
        <w:rPr>
          <w:rFonts w:ascii="Titillium" w:hAnsi="Titillium" w:cs="Arial"/>
          <w:sz w:val="22"/>
          <w:lang w:val="nl-NL"/>
        </w:rPr>
        <w:t>boete zoals bepaald in het Wetboek Successierechten.</w:t>
      </w:r>
    </w:p>
    <w:p w14:paraId="1ACE7E8F" w14:textId="77777777" w:rsidR="009D64B2" w:rsidRDefault="00000000" w:rsidP="009D64B2">
      <w:pPr>
        <w:pBdr>
          <w:top w:val="single" w:sz="4" w:space="1" w:color="0057A5"/>
          <w:left w:val="single" w:sz="4" w:space="4" w:color="0057A5"/>
          <w:bottom w:val="single" w:sz="4" w:space="1" w:color="0057A5"/>
          <w:right w:val="single" w:sz="4" w:space="4" w:color="0057A5"/>
        </w:pBdr>
        <w:spacing w:after="120"/>
        <w:jc w:val="left"/>
        <w:rPr>
          <w:rFonts w:ascii="Titillium" w:hAnsi="Titillium" w:cs="Arial"/>
          <w:i/>
          <w:iCs/>
          <w:sz w:val="22"/>
          <w:lang w:val="nl-NL"/>
        </w:rPr>
      </w:pPr>
      <w:r>
        <w:rPr>
          <w:rFonts w:ascii="Titillium" w:hAnsi="Titillium" w:cs="Arial"/>
          <w:i/>
          <w:iCs/>
          <w:sz w:val="22"/>
          <w:lang w:val="nl-NL"/>
        </w:rPr>
        <w:pict w14:anchorId="740FA2B7">
          <v:rect id="_x0000_i1026" style="width:453.6pt;height:.5pt;mso-position-horizontal:absolute;mso-position-horizontal-relative:text;mso-position-vertical:absolute;mso-position-vertical-relative:text" o:hralign="center" o:hrstd="t" o:hrnoshade="t" o:hr="t" fillcolor="#0057a5" stroked="f"/>
        </w:pict>
      </w:r>
    </w:p>
    <w:sdt>
      <w:sdtPr>
        <w:rPr>
          <w:rFonts w:asciiTheme="minorHAnsi" w:hAnsiTheme="minorHAnsi" w:cstheme="minorHAnsi"/>
          <w:b/>
          <w:bCs/>
          <w:sz w:val="22"/>
          <w:lang w:val="nl-NL"/>
        </w:rPr>
        <w:id w:val="806055844"/>
        <w:placeholder>
          <w:docPart w:val="0916730D7CDA4EC5948CE0671E6DCF4B"/>
        </w:placeholder>
      </w:sdtPr>
      <w:sdtContent>
        <w:p w14:paraId="7ED9E76C" w14:textId="77777777" w:rsidR="009D64B2" w:rsidRPr="00ED4170" w:rsidRDefault="009D64B2" w:rsidP="009D64B2">
          <w:pPr>
            <w:pBdr>
              <w:top w:val="single" w:sz="4" w:space="1" w:color="0057A5"/>
              <w:left w:val="single" w:sz="4" w:space="4" w:color="0057A5"/>
              <w:bottom w:val="single" w:sz="4" w:space="1" w:color="0057A5"/>
              <w:right w:val="single" w:sz="4" w:space="4" w:color="0057A5"/>
            </w:pBdr>
            <w:spacing w:after="120"/>
            <w:jc w:val="left"/>
            <w:rPr>
              <w:rFonts w:asciiTheme="minorHAnsi" w:hAnsiTheme="minorHAnsi" w:cstheme="minorHAnsi"/>
              <w:b/>
              <w:bCs/>
              <w:sz w:val="22"/>
              <w:lang w:val="nl-NL"/>
            </w:rPr>
          </w:pPr>
        </w:p>
        <w:p w14:paraId="08902947" w14:textId="77777777" w:rsidR="009D64B2" w:rsidRPr="00ED4170" w:rsidRDefault="009D64B2" w:rsidP="009D64B2">
          <w:pPr>
            <w:pBdr>
              <w:top w:val="single" w:sz="4" w:space="1" w:color="0057A5"/>
              <w:left w:val="single" w:sz="4" w:space="4" w:color="0057A5"/>
              <w:bottom w:val="single" w:sz="4" w:space="1" w:color="0057A5"/>
              <w:right w:val="single" w:sz="4" w:space="4" w:color="0057A5"/>
            </w:pBdr>
            <w:spacing w:after="120"/>
            <w:jc w:val="left"/>
            <w:rPr>
              <w:rFonts w:asciiTheme="minorHAnsi" w:hAnsiTheme="minorHAnsi" w:cstheme="minorHAnsi"/>
              <w:b/>
              <w:bCs/>
              <w:sz w:val="22"/>
              <w:lang w:val="nl-NL"/>
            </w:rPr>
          </w:pPr>
        </w:p>
        <w:p w14:paraId="1D8C32D5" w14:textId="77777777" w:rsidR="009D64B2" w:rsidRPr="00ED4170" w:rsidRDefault="009D64B2" w:rsidP="009D64B2">
          <w:pPr>
            <w:pBdr>
              <w:top w:val="single" w:sz="4" w:space="1" w:color="0057A5"/>
              <w:left w:val="single" w:sz="4" w:space="4" w:color="0057A5"/>
              <w:bottom w:val="single" w:sz="4" w:space="1" w:color="0057A5"/>
              <w:right w:val="single" w:sz="4" w:space="4" w:color="0057A5"/>
            </w:pBdr>
            <w:spacing w:after="120"/>
            <w:jc w:val="left"/>
            <w:rPr>
              <w:rFonts w:asciiTheme="minorHAnsi" w:hAnsiTheme="minorHAnsi" w:cstheme="minorHAnsi"/>
              <w:b/>
              <w:bCs/>
              <w:sz w:val="22"/>
              <w:lang w:val="nl-NL"/>
            </w:rPr>
          </w:pPr>
        </w:p>
        <w:p w14:paraId="2686C509" w14:textId="77777777" w:rsidR="009D64B2" w:rsidRPr="00ED4170" w:rsidRDefault="009D64B2" w:rsidP="009D64B2">
          <w:pPr>
            <w:pBdr>
              <w:top w:val="single" w:sz="4" w:space="1" w:color="0057A5"/>
              <w:left w:val="single" w:sz="4" w:space="4" w:color="0057A5"/>
              <w:bottom w:val="single" w:sz="4" w:space="1" w:color="0057A5"/>
              <w:right w:val="single" w:sz="4" w:space="4" w:color="0057A5"/>
            </w:pBdr>
            <w:spacing w:after="120"/>
            <w:jc w:val="left"/>
            <w:rPr>
              <w:rFonts w:asciiTheme="minorHAnsi" w:hAnsiTheme="minorHAnsi" w:cstheme="minorHAnsi"/>
              <w:b/>
              <w:bCs/>
              <w:sz w:val="22"/>
              <w:lang w:val="nl-NL"/>
            </w:rPr>
          </w:pPr>
        </w:p>
        <w:p w14:paraId="1B41B1D4" w14:textId="77777777" w:rsidR="009D64B2" w:rsidRPr="00ED4170" w:rsidRDefault="00000000" w:rsidP="009D64B2">
          <w:pPr>
            <w:pBdr>
              <w:top w:val="single" w:sz="4" w:space="1" w:color="0057A5"/>
              <w:left w:val="single" w:sz="4" w:space="4" w:color="0057A5"/>
              <w:bottom w:val="single" w:sz="4" w:space="1" w:color="0057A5"/>
              <w:right w:val="single" w:sz="4" w:space="4" w:color="0057A5"/>
            </w:pBdr>
            <w:spacing w:after="120"/>
            <w:jc w:val="left"/>
            <w:rPr>
              <w:rFonts w:asciiTheme="minorHAnsi" w:hAnsiTheme="minorHAnsi" w:cstheme="minorHAnsi"/>
              <w:b/>
              <w:bCs/>
              <w:sz w:val="22"/>
              <w:lang w:val="nl-NL"/>
            </w:rPr>
          </w:pPr>
        </w:p>
      </w:sdtContent>
    </w:sdt>
    <w:p w14:paraId="424FD766" w14:textId="77777777" w:rsidR="009D64B2" w:rsidRDefault="009D64B2" w:rsidP="009D64B2">
      <w:pPr>
        <w:pBdr>
          <w:top w:val="single" w:sz="4" w:space="1" w:color="0057A5"/>
          <w:left w:val="single" w:sz="4" w:space="4" w:color="0057A5"/>
          <w:bottom w:val="single" w:sz="4" w:space="1" w:color="0057A5"/>
          <w:right w:val="single" w:sz="4" w:space="4" w:color="0057A5"/>
        </w:pBdr>
        <w:spacing w:after="120"/>
        <w:jc w:val="left"/>
        <w:rPr>
          <w:rFonts w:ascii="Titillium" w:hAnsi="Titillium" w:cs="Arial"/>
          <w:i/>
          <w:iCs/>
          <w:sz w:val="22"/>
          <w:lang w:val="nl-NL"/>
        </w:rPr>
      </w:pPr>
    </w:p>
    <w:bookmarkEnd w:id="2"/>
    <w:p w14:paraId="53821CB4" w14:textId="2056231D" w:rsidR="00DC55E9" w:rsidRDefault="00DC55E9">
      <w:pPr>
        <w:jc w:val="left"/>
        <w:rPr>
          <w:rFonts w:ascii="Titillium" w:hAnsi="Titillium" w:cs="Arial"/>
          <w:i/>
          <w:iCs/>
          <w:sz w:val="22"/>
          <w:lang w:val="nl-NL"/>
        </w:rPr>
      </w:pPr>
      <w:r>
        <w:rPr>
          <w:rFonts w:ascii="Titillium" w:hAnsi="Titillium" w:cs="Arial"/>
          <w:i/>
          <w:iCs/>
          <w:sz w:val="22"/>
          <w:lang w:val="nl-NL"/>
        </w:rPr>
        <w:br w:type="page"/>
      </w:r>
    </w:p>
    <w:p w14:paraId="43EC4043" w14:textId="0FF098F8" w:rsidR="00CA3981" w:rsidRPr="00CD2D2F" w:rsidRDefault="00CA3981" w:rsidP="006D0C92">
      <w:pPr>
        <w:pStyle w:val="Kop4"/>
        <w:pBdr>
          <w:bottom w:val="single" w:sz="12" w:space="1" w:color="0057A5"/>
        </w:pBdr>
      </w:pPr>
      <w:r w:rsidRPr="00D02132">
        <w:lastRenderedPageBreak/>
        <w:t>ONDERTEKENING</w:t>
      </w:r>
    </w:p>
    <w:p w14:paraId="596A1A49" w14:textId="5B2ED93F" w:rsidR="00CA3981" w:rsidRPr="00721CAD" w:rsidRDefault="00CA3981" w:rsidP="00CA3981">
      <w:pPr>
        <w:spacing w:before="120"/>
        <w:jc w:val="left"/>
        <w:rPr>
          <w:rFonts w:ascii="Titillium" w:hAnsi="Titillium" w:cs="Arial"/>
          <w:lang w:val="nl-NL"/>
        </w:rPr>
      </w:pPr>
      <w:r>
        <w:rPr>
          <w:rFonts w:ascii="Titillium" w:hAnsi="Titillium" w:cs="Arial"/>
          <w:lang w:val="nl-NL"/>
        </w:rPr>
        <w:t>Dit formulier</w:t>
      </w:r>
      <w:r w:rsidRPr="00721CAD">
        <w:rPr>
          <w:rFonts w:ascii="Titillium" w:hAnsi="Titillium" w:cs="Arial"/>
          <w:lang w:val="nl-NL"/>
        </w:rPr>
        <w:t xml:space="preserve"> moet worden ondertekend door </w:t>
      </w:r>
      <w:r w:rsidR="00B075E9">
        <w:rPr>
          <w:rFonts w:ascii="Titillium" w:hAnsi="Titillium" w:cs="Arial"/>
          <w:lang w:val="nl-NL"/>
        </w:rPr>
        <w:t xml:space="preserve">minstens één wettelijk vertegenwoordiger van de vzw of private stichting, </w:t>
      </w:r>
      <w:r w:rsidRPr="00721CAD">
        <w:rPr>
          <w:rFonts w:ascii="Titillium" w:hAnsi="Titillium" w:cs="Arial"/>
          <w:lang w:val="nl-NL"/>
        </w:rPr>
        <w:t>of door hun vertegenwoordiger(s). Vertegenwoordigers moeten hun volmacht toevoegen.</w:t>
      </w:r>
    </w:p>
    <w:p w14:paraId="567F5B74" w14:textId="005C2AA5" w:rsidR="00CA3981" w:rsidRPr="00721CAD" w:rsidRDefault="00CA3981" w:rsidP="00CA3981">
      <w:pPr>
        <w:jc w:val="left"/>
        <w:rPr>
          <w:rFonts w:ascii="Titillium" w:hAnsi="Titillium" w:cs="Arial"/>
          <w:lang w:val="nl-NL"/>
        </w:rPr>
      </w:pPr>
      <w:r w:rsidRPr="00721CAD">
        <w:rPr>
          <w:rFonts w:ascii="Titillium" w:hAnsi="Titillium" w:cs="Arial"/>
          <w:lang w:val="nl-NL"/>
        </w:rPr>
        <w:t xml:space="preserve">Als u deze aangifte indient via </w:t>
      </w:r>
      <w:r w:rsidRPr="00721CAD">
        <w:rPr>
          <w:rFonts w:ascii="Titillium" w:hAnsi="Titillium" w:cs="Arial"/>
          <w:b/>
          <w:bCs/>
          <w:lang w:val="nl-NL"/>
        </w:rPr>
        <w:t>MyMinfin</w:t>
      </w:r>
      <w:r w:rsidRPr="00721CAD">
        <w:rPr>
          <w:rFonts w:ascii="Titillium" w:hAnsi="Titillium" w:cs="Arial"/>
          <w:lang w:val="nl-NL"/>
        </w:rPr>
        <w:t xml:space="preserve">, moet u deze aangifte eerst opslaan in </w:t>
      </w:r>
      <w:r w:rsidRPr="00721CAD">
        <w:rPr>
          <w:rFonts w:ascii="Titillium" w:hAnsi="Titillium" w:cs="Arial"/>
          <w:b/>
          <w:bCs/>
          <w:lang w:val="nl-NL"/>
        </w:rPr>
        <w:t>pdf-formaat</w:t>
      </w:r>
      <w:r w:rsidRPr="00721CAD">
        <w:rPr>
          <w:rFonts w:ascii="Titillium" w:hAnsi="Titillium" w:cs="Arial"/>
          <w:lang w:val="nl-NL"/>
        </w:rPr>
        <w:t xml:space="preserve">. Laat vervolgens </w:t>
      </w:r>
      <w:r w:rsidR="009E5B8B">
        <w:rPr>
          <w:rFonts w:ascii="Titillium" w:hAnsi="Titillium" w:cs="Arial"/>
          <w:lang w:val="nl-NL"/>
        </w:rPr>
        <w:t>een</w:t>
      </w:r>
      <w:r w:rsidR="00B075E9">
        <w:rPr>
          <w:rFonts w:ascii="Titillium" w:hAnsi="Titillium" w:cs="Arial"/>
          <w:lang w:val="nl-NL"/>
        </w:rPr>
        <w:t xml:space="preserve"> wettelijk vertegenwoordige</w:t>
      </w:r>
      <w:r w:rsidR="009E5B8B">
        <w:rPr>
          <w:rFonts w:ascii="Titillium" w:hAnsi="Titillium" w:cs="Arial"/>
          <w:lang w:val="nl-NL"/>
        </w:rPr>
        <w:t>r</w:t>
      </w:r>
      <w:r w:rsidRPr="00721CAD">
        <w:rPr>
          <w:rFonts w:ascii="Titillium" w:hAnsi="Titillium" w:cs="Arial"/>
          <w:lang w:val="nl-NL"/>
        </w:rPr>
        <w:t xml:space="preserve"> de pdf </w:t>
      </w:r>
      <w:hyperlink r:id="rId17" w:history="1">
        <w:r w:rsidRPr="00C3230B">
          <w:rPr>
            <w:rStyle w:val="Hyperlink"/>
            <w:rFonts w:ascii="Titillium" w:hAnsi="Titillium" w:cs="Arial"/>
            <w:color w:val="004EA2"/>
            <w:lang w:val="nl-NL"/>
          </w:rPr>
          <w:t>digitaal ondertekenen met een eID-certificaat.</w:t>
        </w:r>
      </w:hyperlink>
      <w:r w:rsidRPr="00721CAD">
        <w:rPr>
          <w:rFonts w:ascii="Titillium" w:hAnsi="Titillium" w:cs="Arial"/>
          <w:lang w:val="nl-NL"/>
        </w:rPr>
        <w:t xml:space="preserve"> In dat geval is de manuele handtekening niet nodig. Meer informatie vindt u op de eerste pagina van dit formulier.</w:t>
      </w:r>
    </w:p>
    <w:p w14:paraId="481485BC" w14:textId="7BE90363" w:rsidR="00CA3981" w:rsidRPr="00CD2D2F" w:rsidRDefault="00CA3981" w:rsidP="00CA3981">
      <w:pPr>
        <w:jc w:val="left"/>
        <w:rPr>
          <w:rFonts w:ascii="Titillium" w:hAnsi="Titillium" w:cs="Arial"/>
          <w:b/>
          <w:bCs/>
          <w:lang w:val="nl-NL"/>
        </w:rPr>
      </w:pPr>
      <w:r>
        <w:rPr>
          <w:rFonts w:ascii="Titillium" w:hAnsi="Titillium" w:cs="Arial"/>
          <w:b/>
          <w:bCs/>
          <w:lang w:val="nl-NL"/>
        </w:rPr>
        <w:br/>
      </w:r>
      <w:r w:rsidRPr="00CD2D2F">
        <w:rPr>
          <w:rFonts w:ascii="Titillium" w:hAnsi="Titillium" w:cs="Arial"/>
          <w:b/>
          <w:bCs/>
          <w:lang w:val="nl-NL"/>
        </w:rPr>
        <w:t>Ik bevestig dat deze aangifte volledig en juist ingevuld is en ik begrijp dat onjuiste of onvolledige verklaringen in deze aangifte bestraft kunnen worden met een administratieve geldboete of een strafrechtelijke vervolging zoals bepaald in het Wetboek Successierechten.</w:t>
      </w:r>
    </w:p>
    <w:tbl>
      <w:tblPr>
        <w:tblStyle w:val="Tabelraster"/>
        <w:tblpPr w:leftFromText="141" w:rightFromText="141" w:vertAnchor="text" w:horzAnchor="margin" w:tblpY="612"/>
        <w:tblW w:w="0" w:type="auto"/>
        <w:tblCellMar>
          <w:left w:w="0" w:type="dxa"/>
          <w:right w:w="0" w:type="dxa"/>
        </w:tblCellMar>
        <w:tblLook w:val="04A0" w:firstRow="1" w:lastRow="0" w:firstColumn="1" w:lastColumn="0" w:noHBand="0" w:noVBand="1"/>
      </w:tblPr>
      <w:tblGrid>
        <w:gridCol w:w="1209"/>
        <w:gridCol w:w="4178"/>
        <w:gridCol w:w="1984"/>
      </w:tblGrid>
      <w:tr w:rsidR="00CA3981" w14:paraId="31BA2D55" w14:textId="77777777" w:rsidTr="008F0381">
        <w:trPr>
          <w:trHeight w:hRule="exact" w:val="510"/>
        </w:trPr>
        <w:tc>
          <w:tcPr>
            <w:tcW w:w="1209" w:type="dxa"/>
            <w:tcBorders>
              <w:top w:val="nil"/>
              <w:left w:val="nil"/>
              <w:bottom w:val="nil"/>
              <w:right w:val="nil"/>
            </w:tcBorders>
            <w:tcMar>
              <w:top w:w="170" w:type="dxa"/>
            </w:tcMar>
            <w:vAlign w:val="bottom"/>
          </w:tcPr>
          <w:p w14:paraId="565B4D8B" w14:textId="77777777" w:rsidR="00CA3981" w:rsidRPr="00DD284F" w:rsidRDefault="00CA3981" w:rsidP="008F0381">
            <w:pPr>
              <w:keepLines/>
              <w:widowControl w:val="0"/>
              <w:spacing w:line="276" w:lineRule="auto"/>
              <w:rPr>
                <w:rFonts w:ascii="Titillium" w:hAnsi="Titillium"/>
              </w:rPr>
            </w:pPr>
            <w:r w:rsidRPr="00DD284F">
              <w:rPr>
                <w:rFonts w:ascii="Titillium" w:hAnsi="Titillium"/>
              </w:rPr>
              <w:t>Datum:</w:t>
            </w:r>
          </w:p>
        </w:tc>
        <w:sdt>
          <w:sdtPr>
            <w:id w:val="368118090"/>
            <w:placeholder>
              <w:docPart w:val="2A3AD66B827F47BE852F389CFDA70B67"/>
            </w:placeholder>
            <w:showingPlcHdr/>
            <w15:appearance w15:val="hidden"/>
          </w:sdtPr>
          <w:sdtContent>
            <w:tc>
              <w:tcPr>
                <w:tcW w:w="4178" w:type="dxa"/>
                <w:tcBorders>
                  <w:top w:val="nil"/>
                  <w:left w:val="nil"/>
                  <w:bottom w:val="dotted" w:sz="2" w:space="0" w:color="808080" w:themeColor="background1" w:themeShade="80"/>
                  <w:right w:val="nil"/>
                </w:tcBorders>
                <w:vAlign w:val="bottom"/>
              </w:tcPr>
              <w:p w14:paraId="07BABBF2" w14:textId="77777777" w:rsidR="00CA3981" w:rsidRPr="00D51045" w:rsidRDefault="00CA3981" w:rsidP="008F0381">
                <w:pPr>
                  <w:keepLines/>
                  <w:widowControl w:val="0"/>
                  <w:spacing w:line="276" w:lineRule="auto"/>
                </w:pPr>
                <w:r w:rsidRPr="009E6F25">
                  <w:rPr>
                    <w:b/>
                    <w:bCs/>
                    <w:szCs w:val="20"/>
                  </w:rPr>
                  <w:t xml:space="preserve">                                                              </w:t>
                </w:r>
              </w:p>
            </w:tc>
          </w:sdtContent>
        </w:sdt>
        <w:tc>
          <w:tcPr>
            <w:tcW w:w="1984" w:type="dxa"/>
            <w:tcBorders>
              <w:top w:val="nil"/>
              <w:left w:val="nil"/>
              <w:bottom w:val="nil"/>
              <w:right w:val="nil"/>
            </w:tcBorders>
            <w:vAlign w:val="bottom"/>
          </w:tcPr>
          <w:p w14:paraId="21C8DC5A" w14:textId="77777777" w:rsidR="00CA3981" w:rsidRPr="00D51045" w:rsidRDefault="00CA3981" w:rsidP="008F0381">
            <w:pPr>
              <w:keepLines/>
              <w:widowControl w:val="0"/>
              <w:spacing w:line="276" w:lineRule="auto"/>
              <w:jc w:val="center"/>
            </w:pPr>
            <w:r>
              <w:rPr>
                <w:rFonts w:ascii="Titillium" w:hAnsi="Titillium"/>
              </w:rPr>
              <w:t>(dag / maand / jaar)</w:t>
            </w:r>
          </w:p>
        </w:tc>
      </w:tr>
    </w:tbl>
    <w:p w14:paraId="7D90FCDF" w14:textId="77777777" w:rsidR="00CA3981" w:rsidRPr="00044929" w:rsidRDefault="00CA3981" w:rsidP="00623DEC">
      <w:pPr>
        <w:spacing w:after="360"/>
        <w:jc w:val="left"/>
        <w:rPr>
          <w:rFonts w:ascii="Titillium" w:hAnsi="Titillium" w:cs="Arial"/>
          <w:b/>
          <w:bCs/>
          <w:lang w:val="nl-NL"/>
        </w:rPr>
      </w:pPr>
      <w:r w:rsidRPr="00CD2D2F">
        <w:rPr>
          <w:rFonts w:ascii="Titillium" w:hAnsi="Titillium" w:cs="Arial"/>
          <w:b/>
          <w:bCs/>
          <w:lang w:val="nl-NL"/>
        </w:rPr>
        <w:t xml:space="preserve">De aangever wordt ervan in kennis gesteld dat in bepaalde gevallen, met name bedoeld in artikel 37 van het Wetboek Successierechten, een nieuwe aangifte </w:t>
      </w:r>
      <w:r w:rsidR="00623DEC">
        <w:rPr>
          <w:rFonts w:ascii="Titillium" w:hAnsi="Titillium" w:cs="Arial"/>
          <w:b/>
          <w:bCs/>
          <w:lang w:val="nl-NL"/>
        </w:rPr>
        <w:t>patrimoniumtaks</w:t>
      </w:r>
      <w:r w:rsidRPr="00CD2D2F">
        <w:rPr>
          <w:rFonts w:ascii="Titillium" w:hAnsi="Titillium" w:cs="Arial"/>
          <w:b/>
          <w:bCs/>
          <w:lang w:val="nl-NL"/>
        </w:rPr>
        <w:t xml:space="preserve"> moet worden ingediend. </w:t>
      </w:r>
    </w:p>
    <w:p w14:paraId="011DC888" w14:textId="77777777" w:rsidR="00CA3981" w:rsidRDefault="00CA3981" w:rsidP="00CA3981">
      <w:pPr>
        <w:jc w:val="left"/>
        <w:rPr>
          <w:rFonts w:ascii="Titillium" w:hAnsi="Titillium" w:cs="Arial"/>
          <w:lang w:val="nl-NL"/>
        </w:rPr>
      </w:pPr>
    </w:p>
    <w:tbl>
      <w:tblPr>
        <w:tblStyle w:val="Tabelraster"/>
        <w:tblW w:w="0" w:type="auto"/>
        <w:tblLook w:val="04A0" w:firstRow="1" w:lastRow="0" w:firstColumn="1" w:lastColumn="0" w:noHBand="0" w:noVBand="1"/>
      </w:tblPr>
      <w:tblGrid>
        <w:gridCol w:w="1025"/>
        <w:gridCol w:w="4215"/>
        <w:gridCol w:w="3822"/>
      </w:tblGrid>
      <w:tr w:rsidR="00CA3981" w14:paraId="23EBC068" w14:textId="77777777" w:rsidTr="008F0381">
        <w:tc>
          <w:tcPr>
            <w:tcW w:w="1025" w:type="dxa"/>
            <w:shd w:val="clear" w:color="auto" w:fill="0057A5"/>
          </w:tcPr>
          <w:p w14:paraId="43FBAA1F" w14:textId="77777777" w:rsidR="00CA3981" w:rsidRPr="00780DF3" w:rsidRDefault="00CA3981" w:rsidP="008F0381">
            <w:pPr>
              <w:widowControl w:val="0"/>
              <w:spacing w:line="300" w:lineRule="auto"/>
              <w:jc w:val="center"/>
              <w:rPr>
                <w:rFonts w:ascii="Titillium" w:hAnsi="Titillium"/>
                <w:b/>
                <w:bCs/>
                <w:iCs/>
                <w:color w:val="FFFFFF" w:themeColor="background1"/>
                <w:lang w:val="nl-BE"/>
              </w:rPr>
            </w:pPr>
            <w:r w:rsidRPr="00780DF3">
              <w:rPr>
                <w:rFonts w:ascii="Titillium" w:hAnsi="Titillium"/>
                <w:b/>
                <w:bCs/>
                <w:iCs/>
                <w:color w:val="FFFFFF" w:themeColor="background1"/>
                <w:lang w:val="nl-BE"/>
              </w:rPr>
              <w:t>Aangever</w:t>
            </w:r>
          </w:p>
        </w:tc>
        <w:tc>
          <w:tcPr>
            <w:tcW w:w="4215" w:type="dxa"/>
            <w:shd w:val="clear" w:color="auto" w:fill="0057A5"/>
          </w:tcPr>
          <w:p w14:paraId="28BA3351" w14:textId="77777777" w:rsidR="00CA3981" w:rsidRPr="00780DF3" w:rsidRDefault="00CA3981" w:rsidP="008F0381">
            <w:pPr>
              <w:widowControl w:val="0"/>
              <w:spacing w:line="300" w:lineRule="auto"/>
              <w:jc w:val="center"/>
              <w:rPr>
                <w:rFonts w:ascii="Titillium" w:hAnsi="Titillium"/>
                <w:b/>
                <w:bCs/>
                <w:iCs/>
                <w:color w:val="FFFFFF" w:themeColor="background1"/>
                <w:lang w:val="nl-BE"/>
              </w:rPr>
            </w:pPr>
            <w:r w:rsidRPr="00780DF3">
              <w:rPr>
                <w:rFonts w:ascii="Titillium" w:hAnsi="Titillium"/>
                <w:b/>
                <w:bCs/>
                <w:iCs/>
                <w:color w:val="FFFFFF" w:themeColor="background1"/>
                <w:lang w:val="nl-BE"/>
              </w:rPr>
              <w:t>Voornamen en achternaam</w:t>
            </w:r>
          </w:p>
        </w:tc>
        <w:tc>
          <w:tcPr>
            <w:tcW w:w="3822" w:type="dxa"/>
            <w:shd w:val="clear" w:color="auto" w:fill="0057A5"/>
          </w:tcPr>
          <w:p w14:paraId="0A4F6BEB" w14:textId="77777777" w:rsidR="00CA3981" w:rsidRPr="00780DF3" w:rsidRDefault="00CA3981" w:rsidP="008F0381">
            <w:pPr>
              <w:widowControl w:val="0"/>
              <w:spacing w:line="300" w:lineRule="auto"/>
              <w:jc w:val="center"/>
              <w:rPr>
                <w:rFonts w:ascii="Titillium" w:hAnsi="Titillium"/>
                <w:b/>
                <w:bCs/>
                <w:iCs/>
                <w:color w:val="FFFFFF" w:themeColor="background1"/>
                <w:lang w:val="nl-BE"/>
              </w:rPr>
            </w:pPr>
            <w:r w:rsidRPr="00780DF3">
              <w:rPr>
                <w:rFonts w:ascii="Titillium" w:hAnsi="Titillium"/>
                <w:b/>
                <w:bCs/>
                <w:iCs/>
                <w:color w:val="FFFFFF" w:themeColor="background1"/>
                <w:lang w:val="nl-BE"/>
              </w:rPr>
              <w:t>Handtekening</w:t>
            </w:r>
          </w:p>
        </w:tc>
      </w:tr>
      <w:tr w:rsidR="00CA3981" w14:paraId="4B5A96F8" w14:textId="77777777" w:rsidTr="009E6F25">
        <w:tc>
          <w:tcPr>
            <w:tcW w:w="1025" w:type="dxa"/>
          </w:tcPr>
          <w:p w14:paraId="26412BCD" w14:textId="77777777" w:rsidR="00CA3981" w:rsidRDefault="00CA3981" w:rsidP="008F0381">
            <w:pPr>
              <w:jc w:val="left"/>
              <w:rPr>
                <w:rFonts w:ascii="Titillium" w:hAnsi="Titillium" w:cs="Arial"/>
                <w:lang w:val="nl-NL"/>
              </w:rPr>
            </w:pPr>
            <w:r>
              <w:rPr>
                <w:rFonts w:ascii="Titillium" w:hAnsi="Titillium" w:cs="Arial"/>
                <w:lang w:val="nl-NL"/>
              </w:rPr>
              <w:t>1</w:t>
            </w:r>
          </w:p>
        </w:tc>
        <w:sdt>
          <w:sdtPr>
            <w:rPr>
              <w:rStyle w:val="invullen"/>
              <w:sz w:val="22"/>
            </w:rPr>
            <w:id w:val="-454327038"/>
            <w:placeholder>
              <w:docPart w:val="49AF7391E5A84A1A968057AFBB51C680"/>
            </w:placeholder>
            <w:showingPlcHdr/>
            <w15:appearance w15:val="hidden"/>
          </w:sdtPr>
          <w:sdtEndPr>
            <w:rPr>
              <w:rStyle w:val="Standaardalinea-lettertype"/>
              <w:rFonts w:ascii="Arial" w:hAnsi="Arial"/>
              <w:b w:val="0"/>
            </w:rPr>
          </w:sdtEndPr>
          <w:sdtContent>
            <w:tc>
              <w:tcPr>
                <w:tcW w:w="4215" w:type="dxa"/>
                <w:vAlign w:val="center"/>
              </w:tcPr>
              <w:p w14:paraId="2D3A1F08" w14:textId="10C2B9AC" w:rsidR="00CA3981" w:rsidRPr="00CD2D2F" w:rsidRDefault="009E6F25" w:rsidP="008F0381">
                <w:pPr>
                  <w:jc w:val="left"/>
                  <w:rPr>
                    <w:rFonts w:ascii="Titillium" w:hAnsi="Titillium" w:cs="Arial"/>
                    <w:lang w:val="nl-NL"/>
                  </w:rPr>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tc>
          </w:sdtContent>
        </w:sdt>
        <w:tc>
          <w:tcPr>
            <w:tcW w:w="3822" w:type="dxa"/>
          </w:tcPr>
          <w:p w14:paraId="29C53B4B" w14:textId="77777777" w:rsidR="00CA3981" w:rsidRDefault="00CA3981" w:rsidP="008F0381">
            <w:pPr>
              <w:jc w:val="left"/>
              <w:rPr>
                <w:rFonts w:ascii="Titillium" w:hAnsi="Titillium" w:cs="Arial"/>
                <w:lang w:val="nl-NL"/>
              </w:rPr>
            </w:pPr>
          </w:p>
          <w:p w14:paraId="0E80675E" w14:textId="77777777" w:rsidR="00CA3981" w:rsidRDefault="00CA3981" w:rsidP="008F0381">
            <w:pPr>
              <w:jc w:val="left"/>
              <w:rPr>
                <w:rFonts w:ascii="Titillium" w:hAnsi="Titillium" w:cs="Arial"/>
                <w:lang w:val="nl-NL"/>
              </w:rPr>
            </w:pPr>
          </w:p>
          <w:p w14:paraId="6F0A40AF" w14:textId="77777777" w:rsidR="00CA3981" w:rsidRDefault="00CA3981" w:rsidP="008F0381">
            <w:pPr>
              <w:jc w:val="left"/>
              <w:rPr>
                <w:rFonts w:ascii="Titillium" w:hAnsi="Titillium" w:cs="Arial"/>
                <w:lang w:val="nl-NL"/>
              </w:rPr>
            </w:pPr>
          </w:p>
          <w:p w14:paraId="77607AF9" w14:textId="77777777" w:rsidR="00CA3981" w:rsidRPr="00CD2D2F" w:rsidRDefault="00CA3981" w:rsidP="008F0381">
            <w:pPr>
              <w:jc w:val="left"/>
              <w:rPr>
                <w:rFonts w:ascii="Titillium" w:hAnsi="Titillium" w:cs="Arial"/>
                <w:lang w:val="nl-NL"/>
              </w:rPr>
            </w:pPr>
          </w:p>
        </w:tc>
      </w:tr>
      <w:tr w:rsidR="00CA3981" w14:paraId="30DABB29" w14:textId="77777777" w:rsidTr="009E6F25">
        <w:tc>
          <w:tcPr>
            <w:tcW w:w="1025" w:type="dxa"/>
          </w:tcPr>
          <w:p w14:paraId="6D5E9350" w14:textId="77777777" w:rsidR="00CA3981" w:rsidRDefault="00CA3981" w:rsidP="008F0381">
            <w:pPr>
              <w:jc w:val="left"/>
              <w:rPr>
                <w:rFonts w:ascii="Titillium" w:hAnsi="Titillium" w:cs="Arial"/>
                <w:lang w:val="nl-NL"/>
              </w:rPr>
            </w:pPr>
            <w:r>
              <w:rPr>
                <w:rFonts w:ascii="Titillium" w:hAnsi="Titillium" w:cs="Arial"/>
                <w:lang w:val="nl-NL"/>
              </w:rPr>
              <w:t>2</w:t>
            </w:r>
          </w:p>
        </w:tc>
        <w:sdt>
          <w:sdtPr>
            <w:rPr>
              <w:rStyle w:val="invullen"/>
              <w:sz w:val="22"/>
            </w:rPr>
            <w:id w:val="-142194867"/>
            <w:placeholder>
              <w:docPart w:val="3D79D8669E244BA5AE8FF96D0607F892"/>
            </w:placeholder>
            <w:showingPlcHdr/>
            <w15:appearance w15:val="hidden"/>
          </w:sdtPr>
          <w:sdtEndPr>
            <w:rPr>
              <w:rStyle w:val="Standaardalinea-lettertype"/>
              <w:rFonts w:ascii="Arial" w:hAnsi="Arial"/>
              <w:b w:val="0"/>
            </w:rPr>
          </w:sdtEndPr>
          <w:sdtContent>
            <w:tc>
              <w:tcPr>
                <w:tcW w:w="4215" w:type="dxa"/>
                <w:vAlign w:val="center"/>
              </w:tcPr>
              <w:p w14:paraId="6046617E" w14:textId="5C572720" w:rsidR="00CA3981" w:rsidRPr="00CD2D2F" w:rsidRDefault="009E6F25" w:rsidP="008F0381">
                <w:pPr>
                  <w:jc w:val="left"/>
                  <w:rPr>
                    <w:rFonts w:ascii="Titillium" w:hAnsi="Titillium" w:cs="Arial"/>
                    <w:lang w:val="nl-NL"/>
                  </w:rPr>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tc>
          </w:sdtContent>
        </w:sdt>
        <w:tc>
          <w:tcPr>
            <w:tcW w:w="3822" w:type="dxa"/>
          </w:tcPr>
          <w:p w14:paraId="0716FB50" w14:textId="77777777" w:rsidR="00CA3981" w:rsidRDefault="00CA3981" w:rsidP="008F0381">
            <w:pPr>
              <w:jc w:val="left"/>
              <w:rPr>
                <w:rFonts w:ascii="Titillium" w:hAnsi="Titillium" w:cs="Arial"/>
                <w:lang w:val="nl-NL"/>
              </w:rPr>
            </w:pPr>
          </w:p>
          <w:p w14:paraId="17B3EC0E" w14:textId="77777777" w:rsidR="00CA3981" w:rsidRDefault="00CA3981" w:rsidP="008F0381">
            <w:pPr>
              <w:jc w:val="left"/>
              <w:rPr>
                <w:rFonts w:ascii="Titillium" w:hAnsi="Titillium" w:cs="Arial"/>
                <w:lang w:val="nl-NL"/>
              </w:rPr>
            </w:pPr>
          </w:p>
          <w:p w14:paraId="6C738D34" w14:textId="77777777" w:rsidR="00CA3981" w:rsidRDefault="00CA3981" w:rsidP="008F0381">
            <w:pPr>
              <w:jc w:val="left"/>
              <w:rPr>
                <w:rFonts w:ascii="Titillium" w:hAnsi="Titillium" w:cs="Arial"/>
                <w:lang w:val="nl-NL"/>
              </w:rPr>
            </w:pPr>
          </w:p>
          <w:p w14:paraId="27FD05F8" w14:textId="77777777" w:rsidR="00CA3981" w:rsidRPr="00CD2D2F" w:rsidRDefault="00CA3981" w:rsidP="008F0381">
            <w:pPr>
              <w:jc w:val="left"/>
              <w:rPr>
                <w:rFonts w:ascii="Titillium" w:hAnsi="Titillium" w:cs="Arial"/>
                <w:lang w:val="nl-NL"/>
              </w:rPr>
            </w:pPr>
          </w:p>
        </w:tc>
      </w:tr>
      <w:tr w:rsidR="00CA3981" w14:paraId="4509088A" w14:textId="77777777" w:rsidTr="009E6F25">
        <w:tc>
          <w:tcPr>
            <w:tcW w:w="1025" w:type="dxa"/>
          </w:tcPr>
          <w:p w14:paraId="524AD2FC" w14:textId="77777777" w:rsidR="00CA3981" w:rsidRDefault="00CA3981" w:rsidP="008F0381">
            <w:pPr>
              <w:jc w:val="left"/>
              <w:rPr>
                <w:rFonts w:ascii="Titillium" w:hAnsi="Titillium" w:cs="Arial"/>
                <w:lang w:val="nl-NL"/>
              </w:rPr>
            </w:pPr>
            <w:r>
              <w:rPr>
                <w:rFonts w:ascii="Titillium" w:hAnsi="Titillium" w:cs="Arial"/>
                <w:lang w:val="nl-NL"/>
              </w:rPr>
              <w:t>3</w:t>
            </w:r>
          </w:p>
        </w:tc>
        <w:sdt>
          <w:sdtPr>
            <w:rPr>
              <w:rStyle w:val="invullen"/>
              <w:sz w:val="22"/>
            </w:rPr>
            <w:id w:val="-443539966"/>
            <w:placeholder>
              <w:docPart w:val="1BF653B16BB94940B2D61A36C1B1AD49"/>
            </w:placeholder>
            <w:showingPlcHdr/>
            <w15:appearance w15:val="hidden"/>
          </w:sdtPr>
          <w:sdtEndPr>
            <w:rPr>
              <w:rStyle w:val="Standaardalinea-lettertype"/>
              <w:rFonts w:ascii="Arial" w:hAnsi="Arial"/>
              <w:b w:val="0"/>
            </w:rPr>
          </w:sdtEndPr>
          <w:sdtContent>
            <w:tc>
              <w:tcPr>
                <w:tcW w:w="4215" w:type="dxa"/>
                <w:vAlign w:val="center"/>
              </w:tcPr>
              <w:p w14:paraId="1B8CE524" w14:textId="4193D050" w:rsidR="00CA3981" w:rsidRPr="00CD2D2F" w:rsidRDefault="009E6F25" w:rsidP="008F0381">
                <w:pPr>
                  <w:jc w:val="left"/>
                  <w:rPr>
                    <w:rFonts w:ascii="Titillium" w:hAnsi="Titillium" w:cs="Arial"/>
                    <w:lang w:val="nl-NL"/>
                  </w:rPr>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tc>
          </w:sdtContent>
        </w:sdt>
        <w:tc>
          <w:tcPr>
            <w:tcW w:w="3822" w:type="dxa"/>
          </w:tcPr>
          <w:p w14:paraId="073F5685" w14:textId="77777777" w:rsidR="00CA3981" w:rsidRDefault="00CA3981" w:rsidP="008F0381">
            <w:pPr>
              <w:jc w:val="left"/>
              <w:rPr>
                <w:rFonts w:ascii="Titillium" w:hAnsi="Titillium" w:cs="Arial"/>
                <w:lang w:val="nl-NL"/>
              </w:rPr>
            </w:pPr>
          </w:p>
          <w:p w14:paraId="23E6E7E3" w14:textId="77777777" w:rsidR="00CA3981" w:rsidRDefault="00CA3981" w:rsidP="008F0381">
            <w:pPr>
              <w:jc w:val="left"/>
              <w:rPr>
                <w:rFonts w:ascii="Titillium" w:hAnsi="Titillium" w:cs="Arial"/>
                <w:lang w:val="nl-NL"/>
              </w:rPr>
            </w:pPr>
          </w:p>
          <w:p w14:paraId="6C5AB273" w14:textId="77777777" w:rsidR="00CA3981" w:rsidRDefault="00CA3981" w:rsidP="008F0381">
            <w:pPr>
              <w:jc w:val="left"/>
              <w:rPr>
                <w:rFonts w:ascii="Titillium" w:hAnsi="Titillium" w:cs="Arial"/>
                <w:lang w:val="nl-NL"/>
              </w:rPr>
            </w:pPr>
          </w:p>
          <w:p w14:paraId="6E7CCE73" w14:textId="77777777" w:rsidR="00CA3981" w:rsidRPr="00CD2D2F" w:rsidRDefault="00CA3981" w:rsidP="008F0381">
            <w:pPr>
              <w:jc w:val="left"/>
              <w:rPr>
                <w:rFonts w:ascii="Titillium" w:hAnsi="Titillium" w:cs="Arial"/>
                <w:lang w:val="nl-NL"/>
              </w:rPr>
            </w:pPr>
          </w:p>
        </w:tc>
      </w:tr>
      <w:tr w:rsidR="00CA3981" w14:paraId="0A18BFD8" w14:textId="77777777" w:rsidTr="009E6F25">
        <w:tc>
          <w:tcPr>
            <w:tcW w:w="1025" w:type="dxa"/>
          </w:tcPr>
          <w:p w14:paraId="06996C3B" w14:textId="77777777" w:rsidR="00CA3981" w:rsidRDefault="00CA3981" w:rsidP="008F0381">
            <w:pPr>
              <w:jc w:val="left"/>
              <w:rPr>
                <w:rFonts w:ascii="Titillium" w:hAnsi="Titillium" w:cs="Arial"/>
                <w:lang w:val="nl-NL"/>
              </w:rPr>
            </w:pPr>
            <w:r>
              <w:rPr>
                <w:rFonts w:ascii="Titillium" w:hAnsi="Titillium" w:cs="Arial"/>
                <w:lang w:val="nl-NL"/>
              </w:rPr>
              <w:t>4</w:t>
            </w:r>
          </w:p>
        </w:tc>
        <w:sdt>
          <w:sdtPr>
            <w:rPr>
              <w:rStyle w:val="invullen"/>
              <w:sz w:val="22"/>
            </w:rPr>
            <w:id w:val="-1766838358"/>
            <w:placeholder>
              <w:docPart w:val="1F99D49EACD94830B3385E02649CD077"/>
            </w:placeholder>
            <w:showingPlcHdr/>
            <w15:appearance w15:val="hidden"/>
          </w:sdtPr>
          <w:sdtEndPr>
            <w:rPr>
              <w:rStyle w:val="Standaardalinea-lettertype"/>
              <w:rFonts w:ascii="Arial" w:hAnsi="Arial"/>
              <w:b w:val="0"/>
            </w:rPr>
          </w:sdtEndPr>
          <w:sdtContent>
            <w:tc>
              <w:tcPr>
                <w:tcW w:w="4215" w:type="dxa"/>
                <w:vAlign w:val="center"/>
              </w:tcPr>
              <w:p w14:paraId="46D9BB98" w14:textId="7C9BEF0E" w:rsidR="00CA3981" w:rsidRPr="00CD2D2F" w:rsidRDefault="009E6F25" w:rsidP="008F0381">
                <w:pPr>
                  <w:jc w:val="left"/>
                  <w:rPr>
                    <w:rFonts w:ascii="Titillium" w:hAnsi="Titillium" w:cs="Arial"/>
                    <w:lang w:val="nl-NL"/>
                  </w:rPr>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tc>
          </w:sdtContent>
        </w:sdt>
        <w:tc>
          <w:tcPr>
            <w:tcW w:w="3822" w:type="dxa"/>
          </w:tcPr>
          <w:p w14:paraId="29FE9DD9" w14:textId="77777777" w:rsidR="00CA3981" w:rsidRDefault="00CA3981" w:rsidP="008F0381">
            <w:pPr>
              <w:jc w:val="left"/>
              <w:rPr>
                <w:rFonts w:ascii="Titillium" w:hAnsi="Titillium" w:cs="Arial"/>
                <w:lang w:val="nl-NL"/>
              </w:rPr>
            </w:pPr>
          </w:p>
          <w:p w14:paraId="27FA4954" w14:textId="77777777" w:rsidR="00CA3981" w:rsidRDefault="00CA3981" w:rsidP="008F0381">
            <w:pPr>
              <w:jc w:val="left"/>
              <w:rPr>
                <w:rFonts w:ascii="Titillium" w:hAnsi="Titillium" w:cs="Arial"/>
                <w:lang w:val="nl-NL"/>
              </w:rPr>
            </w:pPr>
          </w:p>
          <w:p w14:paraId="47DBD788" w14:textId="77777777" w:rsidR="00CA3981" w:rsidRDefault="00CA3981" w:rsidP="008F0381">
            <w:pPr>
              <w:jc w:val="left"/>
              <w:rPr>
                <w:rFonts w:ascii="Titillium" w:hAnsi="Titillium" w:cs="Arial"/>
                <w:lang w:val="nl-NL"/>
              </w:rPr>
            </w:pPr>
          </w:p>
          <w:p w14:paraId="57E86933" w14:textId="77777777" w:rsidR="00CA3981" w:rsidRPr="00CD2D2F" w:rsidRDefault="00CA3981" w:rsidP="008F0381">
            <w:pPr>
              <w:jc w:val="left"/>
              <w:rPr>
                <w:rFonts w:ascii="Titillium" w:hAnsi="Titillium" w:cs="Arial"/>
                <w:lang w:val="nl-NL"/>
              </w:rPr>
            </w:pPr>
          </w:p>
        </w:tc>
      </w:tr>
    </w:tbl>
    <w:p w14:paraId="19F314AB" w14:textId="77777777" w:rsidR="00540EF5" w:rsidRDefault="00540EF5" w:rsidP="00540EF5">
      <w:pPr>
        <w:spacing w:before="240"/>
        <w:jc w:val="left"/>
        <w:rPr>
          <w:rFonts w:ascii="Titillium" w:hAnsi="Titillium" w:cs="Arial"/>
          <w:i/>
          <w:iCs/>
          <w:lang w:val="nl-NL"/>
        </w:rPr>
      </w:pPr>
      <w:bookmarkStart w:id="3" w:name="_Hlk215578177"/>
      <w:r w:rsidRPr="00CD2D2F">
        <w:rPr>
          <w:rFonts w:ascii="Titillium" w:hAnsi="Titillium" w:cs="Arial"/>
          <w:i/>
          <w:iCs/>
          <w:lang w:val="nl-NL"/>
        </w:rPr>
        <w:t xml:space="preserve">Als er meer dan vier ondertekenaars zijn, vul dan de </w:t>
      </w:r>
      <w:r>
        <w:rPr>
          <w:rFonts w:ascii="Titillium" w:hAnsi="Titillium" w:cs="Arial"/>
          <w:i/>
          <w:iCs/>
          <w:lang w:val="nl-NL"/>
        </w:rPr>
        <w:t>namen</w:t>
      </w:r>
      <w:r w:rsidRPr="00CD2D2F">
        <w:rPr>
          <w:rFonts w:ascii="Titillium" w:hAnsi="Titillium" w:cs="Arial"/>
          <w:i/>
          <w:iCs/>
          <w:lang w:val="nl-NL"/>
        </w:rPr>
        <w:t xml:space="preserve"> hieronder aan met plaats voor een handtekening</w:t>
      </w:r>
      <w:r>
        <w:rPr>
          <w:rFonts w:ascii="Titillium" w:hAnsi="Titillium" w:cs="Arial"/>
          <w:i/>
          <w:iCs/>
          <w:lang w:val="nl-NL"/>
        </w:rPr>
        <w:t>.</w:t>
      </w:r>
      <w:r w:rsidRPr="00C85FBE">
        <w:rPr>
          <w:rFonts w:ascii="Titillium" w:hAnsi="Titillium" w:cs="Arial"/>
          <w:i/>
          <w:iCs/>
          <w:noProof/>
          <w:sz w:val="22"/>
          <w:lang w:val="nl-NL"/>
        </w:rPr>
        <w:t xml:space="preserve"> </w:t>
      </w:r>
      <w:r w:rsidRPr="00CB3175">
        <w:rPr>
          <w:rFonts w:ascii="Titillium" w:hAnsi="Titillium" w:cs="Arial"/>
          <w:i/>
          <w:iCs/>
          <w:noProof/>
          <w:sz w:val="22"/>
          <w:lang w:val="nl-NL"/>
        </w:rPr>
        <mc:AlternateContent>
          <mc:Choice Requires="wps">
            <w:drawing>
              <wp:anchor distT="0" distB="0" distL="114300" distR="114300" simplePos="0" relativeHeight="251660288" behindDoc="0" locked="1" layoutInCell="1" allowOverlap="0" wp14:anchorId="32F30F4A" wp14:editId="319E4F7E">
                <wp:simplePos x="0" y="0"/>
                <wp:positionH relativeFrom="column">
                  <wp:posOffset>-389255</wp:posOffset>
                </wp:positionH>
                <wp:positionV relativeFrom="paragraph">
                  <wp:posOffset>582295</wp:posOffset>
                </wp:positionV>
                <wp:extent cx="215900" cy="0"/>
                <wp:effectExtent l="6985" t="93980" r="15240" b="96520"/>
                <wp:wrapNone/>
                <wp:docPr id="580009884"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chemeClr val="accent4">
                              <a:lumMod val="100000"/>
                              <a:lumOff val="0"/>
                            </a:schemeClr>
                          </a:solidFill>
                          <a:miter lim="800000"/>
                          <a:headEnd/>
                          <a:tailEnd type="arrow" w="lg"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6C83F070" id="_x0000_t32" coordsize="21600,21600" o:spt="32" o:oned="t" path="m,l21600,21600e" filled="f">
                <v:path arrowok="t" fillok="f" o:connecttype="none"/>
                <o:lock v:ext="edit" shapetype="t"/>
              </v:shapetype>
              <v:shape id="Rechte verbindingslijn met pijl 1" o:spid="_x0000_s1026" type="#_x0000_t32" style="position:absolute;margin-left:-30.65pt;margin-top:45.85pt;width: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" o:allowoverlap="f" strokecolor="#004ea2 [3207]" strokeweight=".5pt">
                <v:stroke endarrow="open" endarrowwidth="wide" joinstyle="miter"/>
                <w10:anchorlock/>
              </v:shape>
            </w:pict>
          </mc:Fallback>
        </mc:AlternateContent>
      </w:r>
    </w:p>
    <w:sdt>
      <w:sdtPr>
        <w:rPr>
          <w:rFonts w:asciiTheme="majorHAnsi" w:hAnsiTheme="majorHAnsi" w:cstheme="majorHAnsi"/>
          <w:b/>
          <w:bCs/>
          <w:sz w:val="22"/>
          <w:lang w:val="nl-NL"/>
        </w:rPr>
        <w:id w:val="-1247798638"/>
        <w:placeholder>
          <w:docPart w:val="276F39F1406F49E283F3E2407A81BFA1"/>
        </w:placeholder>
      </w:sdtPr>
      <w:sdtContent>
        <w:p w14:paraId="1D6C96ED" w14:textId="2E028328" w:rsidR="00540EF5" w:rsidRPr="009E6F25" w:rsidRDefault="00540EF5" w:rsidP="00540EF5">
          <w:pPr>
            <w:pBdr>
              <w:top w:val="single" w:sz="4" w:space="1" w:color="0057A5"/>
              <w:left w:val="single" w:sz="4" w:space="4" w:color="0057A5"/>
              <w:bottom w:val="single" w:sz="4" w:space="1" w:color="0057A5"/>
              <w:right w:val="single" w:sz="4" w:space="4" w:color="0057A5"/>
            </w:pBdr>
            <w:spacing w:after="120"/>
            <w:jc w:val="left"/>
            <w:rPr>
              <w:rFonts w:asciiTheme="majorHAnsi" w:hAnsiTheme="majorHAnsi" w:cstheme="majorHAnsi"/>
              <w:b/>
              <w:bCs/>
              <w:sz w:val="22"/>
              <w:lang w:val="nl-NL"/>
            </w:rPr>
          </w:pPr>
        </w:p>
        <w:p w14:paraId="69E6BB6A" w14:textId="77777777" w:rsidR="00540EF5" w:rsidRPr="009E6F25" w:rsidRDefault="00000000" w:rsidP="00540EF5">
          <w:pPr>
            <w:pBdr>
              <w:top w:val="single" w:sz="4" w:space="1" w:color="0057A5"/>
              <w:left w:val="single" w:sz="4" w:space="4" w:color="0057A5"/>
              <w:bottom w:val="single" w:sz="4" w:space="1" w:color="0057A5"/>
              <w:right w:val="single" w:sz="4" w:space="4" w:color="0057A5"/>
            </w:pBdr>
            <w:spacing w:after="120"/>
            <w:jc w:val="left"/>
            <w:rPr>
              <w:rFonts w:asciiTheme="majorHAnsi" w:hAnsiTheme="majorHAnsi" w:cstheme="majorHAnsi"/>
              <w:b/>
              <w:bCs/>
              <w:sz w:val="22"/>
              <w:lang w:val="nl-NL"/>
            </w:rPr>
          </w:pPr>
        </w:p>
      </w:sdtContent>
    </w:sdt>
    <w:p w14:paraId="49380F77" w14:textId="77777777" w:rsidR="00D640B3" w:rsidRDefault="00D640B3" w:rsidP="00540EF5">
      <w:pPr>
        <w:pBdr>
          <w:top w:val="single" w:sz="4" w:space="1" w:color="0057A5"/>
          <w:left w:val="single" w:sz="4" w:space="4" w:color="0057A5"/>
          <w:bottom w:val="single" w:sz="4" w:space="1" w:color="0057A5"/>
          <w:right w:val="single" w:sz="4" w:space="4" w:color="0057A5"/>
        </w:pBdr>
        <w:spacing w:after="120"/>
        <w:jc w:val="left"/>
        <w:rPr>
          <w:rFonts w:ascii="Titillium" w:hAnsi="Titillium" w:cs="Arial"/>
          <w:i/>
          <w:iCs/>
          <w:sz w:val="22"/>
          <w:lang w:val="nl-NL"/>
        </w:rPr>
      </w:pPr>
    </w:p>
    <w:bookmarkEnd w:id="3"/>
    <w:p w14:paraId="53B0CFFC" w14:textId="373AF9B9" w:rsidR="00540EF5" w:rsidRPr="009935B5" w:rsidRDefault="001F7BF9" w:rsidP="00540EF5">
      <w:pPr>
        <w:pStyle w:val="Kop3"/>
      </w:pPr>
      <w:r w:rsidRPr="009935B5">
        <w:rPr>
          <w:caps w:val="0"/>
        </w:rPr>
        <w:t>Verwerking van persoonsgegevens</w:t>
      </w:r>
    </w:p>
    <w:p w14:paraId="238DE5A1" w14:textId="6C7649D3" w:rsidR="009D64B2" w:rsidRPr="00540EF5" w:rsidRDefault="00540EF5" w:rsidP="00540EF5">
      <w:pPr>
        <w:spacing w:after="120"/>
        <w:jc w:val="left"/>
        <w:rPr>
          <w:rFonts w:ascii="Titillium" w:hAnsi="Titillium" w:cs="Arial"/>
          <w:i/>
          <w:iCs/>
          <w:sz w:val="22"/>
          <w:lang w:val="nl-NL"/>
        </w:rPr>
      </w:pPr>
      <w:r w:rsidRPr="00604E76">
        <w:rPr>
          <w:rFonts w:ascii="Titillium" w:hAnsi="Titillium" w:cs="Arial"/>
          <w:lang w:val="nl-NL"/>
        </w:rPr>
        <w:t xml:space="preserve">We verwerken uw persoonsgegevens in het kader van het algemeen belang voor de inning en invordering van gewestbelastingen. </w:t>
      </w:r>
      <w:r>
        <w:rPr>
          <w:rFonts w:ascii="Titillium" w:hAnsi="Titillium" w:cs="Arial"/>
          <w:lang w:val="nl-NL"/>
        </w:rPr>
        <w:t xml:space="preserve">Dit gebeurt in </w:t>
      </w:r>
      <w:r w:rsidRPr="00604E76">
        <w:rPr>
          <w:rFonts w:ascii="Titillium" w:hAnsi="Titillium" w:cs="Arial"/>
          <w:lang w:val="nl-NL"/>
        </w:rPr>
        <w:t xml:space="preserve"> overeenstemming met de bepalingen van de algemene regelgeving inzake gegevensbescherming en met de bepalingen van de federale, Waalse en Brusselse regelgeving betreffende de bescherming van natuurlijke personen bij de verwerking van persoonsgegevens.</w:t>
      </w:r>
    </w:p>
    <w:sectPr w:rsidR="009D64B2" w:rsidRPr="00540EF5" w:rsidSect="00E70542">
      <w:headerReference w:type="first" r:id="rId18"/>
      <w:type w:val="continuous"/>
      <w:pgSz w:w="11906" w:h="16838"/>
      <w:pgMar w:top="1134"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3808" w14:textId="77777777" w:rsidR="00A1176D" w:rsidRDefault="00A1176D" w:rsidP="0077775E">
      <w:pPr>
        <w:spacing w:after="0" w:line="240" w:lineRule="auto"/>
      </w:pPr>
      <w:r>
        <w:separator/>
      </w:r>
    </w:p>
  </w:endnote>
  <w:endnote w:type="continuationSeparator" w:id="0">
    <w:p w14:paraId="2007EC60" w14:textId="77777777" w:rsidR="00A1176D" w:rsidRDefault="00A1176D" w:rsidP="0077775E">
      <w:pPr>
        <w:spacing w:after="0" w:line="240" w:lineRule="auto"/>
      </w:pPr>
      <w:r>
        <w:continuationSeparator/>
      </w:r>
    </w:p>
  </w:endnote>
  <w:endnote w:type="continuationNotice" w:id="1">
    <w:p w14:paraId="105E2DB1" w14:textId="77777777" w:rsidR="00A1176D" w:rsidRDefault="00A11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tillium Lt">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A03A" w14:textId="41FED223" w:rsidR="008C2A54" w:rsidRDefault="00540EF5" w:rsidP="00F65DBC">
    <w:pPr>
      <w:pStyle w:val="Voettekst"/>
      <w:tabs>
        <w:tab w:val="clear" w:pos="4536"/>
        <w:tab w:val="clear" w:pos="9072"/>
        <w:tab w:val="center" w:pos="7704"/>
      </w:tabs>
    </w:pPr>
    <w:r>
      <w:rPr>
        <w:noProof/>
      </w:rPr>
      <w:drawing>
        <wp:anchor distT="0" distB="0" distL="114300" distR="114300" simplePos="0" relativeHeight="251664390" behindDoc="1" locked="0" layoutInCell="1" allowOverlap="1" wp14:anchorId="67D06E2A" wp14:editId="35962C3A">
          <wp:simplePos x="0" y="0"/>
          <wp:positionH relativeFrom="page">
            <wp:posOffset>3810</wp:posOffset>
          </wp:positionH>
          <wp:positionV relativeFrom="page">
            <wp:align>bottom</wp:align>
          </wp:positionV>
          <wp:extent cx="7556546" cy="862299"/>
          <wp:effectExtent l="0" t="0" r="0" b="0"/>
          <wp:wrapNone/>
          <wp:docPr id="496419238" name="Afbeelding 49641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CourrierA4_footer-000_2.png"/>
                  <pic:cNvPicPr/>
                </pic:nvPicPr>
                <pic:blipFill>
                  <a:blip r:embed="rId1">
                    <a:extLst>
                      <a:ext uri="{28A0092B-C50C-407E-A947-70E740481C1C}">
                        <a14:useLocalDpi xmlns:a14="http://schemas.microsoft.com/office/drawing/2010/main" val="0"/>
                      </a:ext>
                    </a:extLst>
                  </a:blip>
                  <a:stretch>
                    <a:fillRect/>
                  </a:stretch>
                </pic:blipFill>
                <pic:spPr>
                  <a:xfrm>
                    <a:off x="0" y="0"/>
                    <a:ext cx="7556546" cy="86229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53F10F2A" wp14:editId="7C43D991">
              <wp:simplePos x="0" y="0"/>
              <wp:positionH relativeFrom="column">
                <wp:posOffset>-188273</wp:posOffset>
              </wp:positionH>
              <wp:positionV relativeFrom="paragraph">
                <wp:posOffset>-469417</wp:posOffset>
              </wp:positionV>
              <wp:extent cx="504000" cy="31320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 cy="313200"/>
                      </a:xfrm>
                      <a:prstGeom prst="rect">
                        <a:avLst/>
                      </a:prstGeom>
                      <a:noFill/>
                      <a:ln w="9525">
                        <a:noFill/>
                        <a:miter lim="800000"/>
                        <a:headEnd/>
                        <a:tailEnd/>
                      </a:ln>
                    </wps:spPr>
                    <wps:txbx>
                      <w:txbxContent>
                        <w:p w14:paraId="7F4DA7B8" w14:textId="78E51C76" w:rsidR="008C2A54" w:rsidRPr="001130FC" w:rsidRDefault="008C2A54" w:rsidP="001130FC">
                          <w:pPr>
                            <w:rPr>
                              <w:sz w:val="16"/>
                              <w:szCs w:val="16"/>
                            </w:rPr>
                          </w:pPr>
                          <w:r w:rsidRPr="001130FC">
                            <w:rPr>
                              <w:sz w:val="16"/>
                              <w:szCs w:val="16"/>
                            </w:rPr>
                            <w:fldChar w:fldCharType="begin"/>
                          </w:r>
                          <w:r w:rsidRPr="001130FC">
                            <w:rPr>
                              <w:sz w:val="16"/>
                              <w:szCs w:val="16"/>
                            </w:rPr>
                            <w:instrText xml:space="preserve"> PAGE  \* Arabic  \* MERGEFORMAT </w:instrText>
                          </w:r>
                          <w:r w:rsidRPr="001130FC">
                            <w:rPr>
                              <w:sz w:val="16"/>
                              <w:szCs w:val="16"/>
                            </w:rPr>
                            <w:fldChar w:fldCharType="separate"/>
                          </w:r>
                          <w:r>
                            <w:rPr>
                              <w:noProof/>
                              <w:sz w:val="16"/>
                              <w:szCs w:val="16"/>
                            </w:rPr>
                            <w:t>2</w:t>
                          </w:r>
                          <w:r w:rsidRPr="001130FC">
                            <w:rPr>
                              <w:sz w:val="16"/>
                              <w:szCs w:val="16"/>
                            </w:rPr>
                            <w:fldChar w:fldCharType="end"/>
                          </w:r>
                          <w:r w:rsidR="00540EF5">
                            <w:rPr>
                              <w:sz w:val="16"/>
                              <w:szCs w:val="16"/>
                            </w:rPr>
                            <w:t xml:space="preserve"> </w:t>
                          </w:r>
                          <w:r w:rsidRPr="001130FC">
                            <w:rPr>
                              <w:sz w:val="16"/>
                              <w:szCs w:val="16"/>
                            </w:rPr>
                            <w:t>/</w:t>
                          </w:r>
                          <w:r w:rsidR="00540EF5">
                            <w:rPr>
                              <w:sz w:val="16"/>
                              <w:szCs w:val="16"/>
                            </w:rPr>
                            <w:t xml:space="preserve"> </w:t>
                          </w:r>
                          <w:r w:rsidRPr="001130FC">
                            <w:rPr>
                              <w:sz w:val="16"/>
                              <w:szCs w:val="16"/>
                            </w:rPr>
                            <w:fldChar w:fldCharType="begin"/>
                          </w:r>
                          <w:r w:rsidRPr="001130FC">
                            <w:rPr>
                              <w:sz w:val="16"/>
                              <w:szCs w:val="16"/>
                            </w:rPr>
                            <w:instrText xml:space="preserve"> NUMPAGES   \* MERGEFORMAT </w:instrText>
                          </w:r>
                          <w:r w:rsidRPr="001130FC">
                            <w:rPr>
                              <w:sz w:val="16"/>
                              <w:szCs w:val="16"/>
                            </w:rPr>
                            <w:fldChar w:fldCharType="separate"/>
                          </w:r>
                          <w:r>
                            <w:rPr>
                              <w:noProof/>
                              <w:sz w:val="16"/>
                              <w:szCs w:val="16"/>
                            </w:rPr>
                            <w:t>2</w:t>
                          </w:r>
                          <w:r w:rsidRPr="001130FC">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10F2A" id="_x0000_t202" coordsize="21600,21600" o:spt="202" path="m,l,21600r21600,l21600,xe">
              <v:stroke joinstyle="miter"/>
              <v:path gradientshapeok="t" o:connecttype="rect"/>
            </v:shapetype>
            <v:shape id="Zone de texte 2" o:spid="_x0000_s1026" type="#_x0000_t202" style="position:absolute;left:0;text-align:left;margin-left:-14.8pt;margin-top:-36.95pt;width:39.7pt;height:24.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" filled="f" stroked="f">
              <v:textbox>
                <w:txbxContent>
                  <w:p w14:paraId="7F4DA7B8" w14:textId="78E51C76" w:rsidR="008C2A54" w:rsidRPr="001130FC" w:rsidRDefault="008C2A54" w:rsidP="001130FC">
                    <w:pPr>
                      <w:rPr>
                        <w:sz w:val="16"/>
                        <w:szCs w:val="16"/>
                      </w:rPr>
                    </w:pPr>
                    <w:r w:rsidRPr="001130FC">
                      <w:rPr>
                        <w:sz w:val="16"/>
                        <w:szCs w:val="16"/>
                      </w:rPr>
                      <w:fldChar w:fldCharType="begin"/>
                    </w:r>
                    <w:r w:rsidRPr="001130FC">
                      <w:rPr>
                        <w:sz w:val="16"/>
                        <w:szCs w:val="16"/>
                      </w:rPr>
                      <w:instrText xml:space="preserve"> PAGE  \* Arabic  \* MERGEFORMAT </w:instrText>
                    </w:r>
                    <w:r w:rsidRPr="001130FC">
                      <w:rPr>
                        <w:sz w:val="16"/>
                        <w:szCs w:val="16"/>
                      </w:rPr>
                      <w:fldChar w:fldCharType="separate"/>
                    </w:r>
                    <w:r>
                      <w:rPr>
                        <w:noProof/>
                        <w:sz w:val="16"/>
                        <w:szCs w:val="16"/>
                      </w:rPr>
                      <w:t>2</w:t>
                    </w:r>
                    <w:r w:rsidRPr="001130FC">
                      <w:rPr>
                        <w:sz w:val="16"/>
                        <w:szCs w:val="16"/>
                      </w:rPr>
                      <w:fldChar w:fldCharType="end"/>
                    </w:r>
                    <w:r w:rsidR="00540EF5">
                      <w:rPr>
                        <w:sz w:val="16"/>
                        <w:szCs w:val="16"/>
                      </w:rPr>
                      <w:t xml:space="preserve"> </w:t>
                    </w:r>
                    <w:r w:rsidRPr="001130FC">
                      <w:rPr>
                        <w:sz w:val="16"/>
                        <w:szCs w:val="16"/>
                      </w:rPr>
                      <w:t>/</w:t>
                    </w:r>
                    <w:r w:rsidR="00540EF5">
                      <w:rPr>
                        <w:sz w:val="16"/>
                        <w:szCs w:val="16"/>
                      </w:rPr>
                      <w:t xml:space="preserve"> </w:t>
                    </w:r>
                    <w:r w:rsidRPr="001130FC">
                      <w:rPr>
                        <w:sz w:val="16"/>
                        <w:szCs w:val="16"/>
                      </w:rPr>
                      <w:fldChar w:fldCharType="begin"/>
                    </w:r>
                    <w:r w:rsidRPr="001130FC">
                      <w:rPr>
                        <w:sz w:val="16"/>
                        <w:szCs w:val="16"/>
                      </w:rPr>
                      <w:instrText xml:space="preserve"> NUMPAGES   \* MERGEFORMAT </w:instrText>
                    </w:r>
                    <w:r w:rsidRPr="001130FC">
                      <w:rPr>
                        <w:sz w:val="16"/>
                        <w:szCs w:val="16"/>
                      </w:rPr>
                      <w:fldChar w:fldCharType="separate"/>
                    </w:r>
                    <w:r>
                      <w:rPr>
                        <w:noProof/>
                        <w:sz w:val="16"/>
                        <w:szCs w:val="16"/>
                      </w:rPr>
                      <w:t>2</w:t>
                    </w:r>
                    <w:r w:rsidRPr="001130FC">
                      <w:rPr>
                        <w:sz w:val="16"/>
                        <w:szCs w:val="16"/>
                      </w:rPr>
                      <w:fldChar w:fldCharType="end"/>
                    </w:r>
                  </w:p>
                </w:txbxContent>
              </v:textbox>
              <w10:wrap type="square"/>
            </v:shape>
          </w:pict>
        </mc:Fallback>
      </mc:AlternateContent>
    </w:r>
    <w:r w:rsidR="008C2A54">
      <w:rPr>
        <w:noProof/>
      </w:rPr>
      <mc:AlternateContent>
        <mc:Choice Requires="wps">
          <w:drawing>
            <wp:anchor distT="45720" distB="45720" distL="114300" distR="114300" simplePos="0" relativeHeight="251658245" behindDoc="0" locked="0" layoutInCell="1" allowOverlap="1" wp14:anchorId="320B4BDB" wp14:editId="0B2BC674">
              <wp:simplePos x="0" y="0"/>
              <wp:positionH relativeFrom="margin">
                <wp:posOffset>4321810</wp:posOffset>
              </wp:positionH>
              <wp:positionV relativeFrom="paragraph">
                <wp:posOffset>-452755</wp:posOffset>
              </wp:positionV>
              <wp:extent cx="1417320" cy="313055"/>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13055"/>
                      </a:xfrm>
                      <a:prstGeom prst="rect">
                        <a:avLst/>
                      </a:prstGeom>
                      <a:noFill/>
                      <a:ln w="9525">
                        <a:noFill/>
                        <a:miter lim="800000"/>
                        <a:headEnd/>
                        <a:tailEnd/>
                      </a:ln>
                    </wps:spPr>
                    <wps:txbx>
                      <w:txbxContent>
                        <w:p w14:paraId="5DE9AC26" w14:textId="77777777" w:rsidR="00540EF5" w:rsidRPr="00B21CD0" w:rsidRDefault="00540EF5" w:rsidP="00540EF5">
                          <w:pPr>
                            <w:pStyle w:val="Voettekst"/>
                            <w:jc w:val="right"/>
                            <w:rPr>
                              <w:sz w:val="16"/>
                              <w:szCs w:val="16"/>
                            </w:rPr>
                          </w:pPr>
                          <w:r w:rsidRPr="00154FBB">
                            <w:rPr>
                              <w:sz w:val="16"/>
                              <w:szCs w:val="16"/>
                            </w:rPr>
                            <w:t>F</w:t>
                          </w:r>
                          <w:r>
                            <w:rPr>
                              <w:sz w:val="16"/>
                              <w:szCs w:val="16"/>
                            </w:rPr>
                            <w:t>orm. 187</w:t>
                          </w:r>
                          <w:r w:rsidRPr="00015980">
                            <w:rPr>
                              <w:sz w:val="16"/>
                              <w:szCs w:val="16"/>
                              <w:vertAlign w:val="superscript"/>
                            </w:rPr>
                            <w:t>3</w:t>
                          </w:r>
                        </w:p>
                        <w:p w14:paraId="4FBC2113" w14:textId="77777777" w:rsidR="008C2A54" w:rsidRPr="001130FC" w:rsidRDefault="008C2A54" w:rsidP="00EB266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B4BDB" id="_x0000_s1027" type="#_x0000_t202" style="position:absolute;left:0;text-align:left;margin-left:340.3pt;margin-top:-35.65pt;width:111.6pt;height:24.6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" filled="f" stroked="f">
              <v:textbox>
                <w:txbxContent>
                  <w:p w14:paraId="5DE9AC26" w14:textId="77777777" w:rsidR="00540EF5" w:rsidRPr="00B21CD0" w:rsidRDefault="00540EF5" w:rsidP="00540EF5">
                    <w:pPr>
                      <w:pStyle w:val="Voettekst"/>
                      <w:jc w:val="right"/>
                      <w:rPr>
                        <w:sz w:val="16"/>
                        <w:szCs w:val="16"/>
                      </w:rPr>
                    </w:pPr>
                    <w:r w:rsidRPr="00154FBB">
                      <w:rPr>
                        <w:sz w:val="16"/>
                        <w:szCs w:val="16"/>
                      </w:rPr>
                      <w:t>F</w:t>
                    </w:r>
                    <w:r>
                      <w:rPr>
                        <w:sz w:val="16"/>
                        <w:szCs w:val="16"/>
                      </w:rPr>
                      <w:t>orm. 187</w:t>
                    </w:r>
                    <w:r w:rsidRPr="00015980">
                      <w:rPr>
                        <w:sz w:val="16"/>
                        <w:szCs w:val="16"/>
                        <w:vertAlign w:val="superscript"/>
                      </w:rPr>
                      <w:t>3</w:t>
                    </w:r>
                  </w:p>
                  <w:p w14:paraId="4FBC2113" w14:textId="77777777" w:rsidR="008C2A54" w:rsidRPr="001130FC" w:rsidRDefault="008C2A54" w:rsidP="00EB2666">
                    <w:pPr>
                      <w:rPr>
                        <w:sz w:val="16"/>
                        <w:szCs w:val="16"/>
                      </w:rPr>
                    </w:pPr>
                  </w:p>
                </w:txbxContent>
              </v:textbox>
              <w10:wrap type="square" anchorx="margin"/>
            </v:shape>
          </w:pict>
        </mc:Fallback>
      </mc:AlternateContent>
    </w:r>
    <w:r w:rsidR="008C2A5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4EB3" w14:textId="4B5D60EE" w:rsidR="008C2A54" w:rsidRPr="004B6FB1" w:rsidRDefault="00540EF5">
    <w:pPr>
      <w:pStyle w:val="Voettekst"/>
      <w:rPr>
        <w:lang w:val="nl-BE"/>
      </w:rPr>
    </w:pPr>
    <w:r>
      <w:rPr>
        <w:noProof/>
      </w:rPr>
      <mc:AlternateContent>
        <mc:Choice Requires="wps">
          <w:drawing>
            <wp:anchor distT="45720" distB="45720" distL="114300" distR="114300" simplePos="0" relativeHeight="251662342" behindDoc="0" locked="0" layoutInCell="1" allowOverlap="1" wp14:anchorId="585C5EFB" wp14:editId="24C0D0C3">
              <wp:simplePos x="0" y="0"/>
              <wp:positionH relativeFrom="margin">
                <wp:posOffset>-184245</wp:posOffset>
              </wp:positionH>
              <wp:positionV relativeFrom="paragraph">
                <wp:posOffset>-485699</wp:posOffset>
              </wp:positionV>
              <wp:extent cx="504190" cy="313055"/>
              <wp:effectExtent l="0" t="0" r="0" b="0"/>
              <wp:wrapSquare wrapText="bothSides"/>
              <wp:docPr id="606142717"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13055"/>
                      </a:xfrm>
                      <a:prstGeom prst="rect">
                        <a:avLst/>
                      </a:prstGeom>
                      <a:noFill/>
                      <a:ln w="9525">
                        <a:noFill/>
                        <a:miter lim="800000"/>
                        <a:headEnd/>
                        <a:tailEnd/>
                      </a:ln>
                    </wps:spPr>
                    <wps:txbx>
                      <w:txbxContent>
                        <w:p w14:paraId="7A159C7A" w14:textId="77777777" w:rsidR="00540EF5" w:rsidRPr="00C85FBE" w:rsidRDefault="00540EF5" w:rsidP="00540EF5">
                          <w:pPr>
                            <w:rPr>
                              <w:rFonts w:ascii="Titillium" w:hAnsi="Titillium"/>
                              <w:sz w:val="16"/>
                              <w:szCs w:val="16"/>
                            </w:rPr>
                          </w:pPr>
                          <w:r w:rsidRPr="00C85FBE">
                            <w:rPr>
                              <w:rFonts w:ascii="Titillium" w:hAnsi="Titillium"/>
                              <w:sz w:val="16"/>
                              <w:szCs w:val="16"/>
                            </w:rPr>
                            <w:fldChar w:fldCharType="begin"/>
                          </w:r>
                          <w:r w:rsidRPr="00C85FBE">
                            <w:rPr>
                              <w:rFonts w:ascii="Titillium" w:hAnsi="Titillium"/>
                              <w:sz w:val="16"/>
                              <w:szCs w:val="16"/>
                            </w:rPr>
                            <w:instrText>PAGE  \* Arabic  \* MERGEFORMAT</w:instrText>
                          </w:r>
                          <w:r w:rsidRPr="00C85FBE">
                            <w:rPr>
                              <w:rFonts w:ascii="Titillium" w:hAnsi="Titillium"/>
                              <w:sz w:val="16"/>
                              <w:szCs w:val="16"/>
                            </w:rPr>
                            <w:fldChar w:fldCharType="separate"/>
                          </w:r>
                          <w:r>
                            <w:rPr>
                              <w:rFonts w:ascii="Titillium" w:hAnsi="Titillium"/>
                              <w:sz w:val="16"/>
                              <w:szCs w:val="16"/>
                            </w:rPr>
                            <w:t>1</w:t>
                          </w:r>
                          <w:r w:rsidRPr="00C85FBE">
                            <w:rPr>
                              <w:rFonts w:ascii="Titillium" w:hAnsi="Titillium"/>
                              <w:sz w:val="16"/>
                              <w:szCs w:val="16"/>
                            </w:rPr>
                            <w:fldChar w:fldCharType="end"/>
                          </w:r>
                          <w:r w:rsidRPr="00C85FBE">
                            <w:rPr>
                              <w:rFonts w:ascii="Titillium" w:hAnsi="Titillium"/>
                              <w:sz w:val="16"/>
                              <w:szCs w:val="16"/>
                              <w:lang w:val="nl-NL"/>
                            </w:rPr>
                            <w:t xml:space="preserve"> / </w:t>
                          </w:r>
                          <w:r w:rsidRPr="00C85FBE">
                            <w:rPr>
                              <w:rFonts w:ascii="Titillium" w:hAnsi="Titillium"/>
                              <w:sz w:val="16"/>
                              <w:szCs w:val="16"/>
                            </w:rPr>
                            <w:fldChar w:fldCharType="begin"/>
                          </w:r>
                          <w:r w:rsidRPr="00C85FBE">
                            <w:rPr>
                              <w:rFonts w:ascii="Titillium" w:hAnsi="Titillium"/>
                              <w:sz w:val="16"/>
                              <w:szCs w:val="16"/>
                            </w:rPr>
                            <w:instrText>NUMPAGES  \* Arabic  \* MERGEFORMAT</w:instrText>
                          </w:r>
                          <w:r w:rsidRPr="00C85FBE">
                            <w:rPr>
                              <w:rFonts w:ascii="Titillium" w:hAnsi="Titillium"/>
                              <w:sz w:val="16"/>
                              <w:szCs w:val="16"/>
                            </w:rPr>
                            <w:fldChar w:fldCharType="separate"/>
                          </w:r>
                          <w:r>
                            <w:rPr>
                              <w:rFonts w:ascii="Titillium" w:hAnsi="Titillium"/>
                              <w:sz w:val="16"/>
                              <w:szCs w:val="16"/>
                            </w:rPr>
                            <w:t>4</w:t>
                          </w:r>
                          <w:r w:rsidRPr="00C85FBE">
                            <w:rPr>
                              <w:rFonts w:ascii="Titillium" w:hAnsi="Titillium"/>
                              <w:sz w:val="16"/>
                              <w:szCs w:val="16"/>
                            </w:rPr>
                            <w:fldChar w:fldCharType="end"/>
                          </w:r>
                        </w:p>
                        <w:p w14:paraId="2A20E77D" w14:textId="77777777" w:rsidR="00540EF5" w:rsidRPr="00220A80" w:rsidRDefault="00540EF5" w:rsidP="00540EF5">
                          <w:pPr>
                            <w:rPr>
                              <w:rFonts w:ascii="Titillium" w:hAnsi="Titillium"/>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C5EFB" id="_x0000_t202" coordsize="21600,21600" o:spt="202" path="m,l,21600r21600,l21600,xe">
              <v:stroke joinstyle="miter"/>
              <v:path gradientshapeok="t" o:connecttype="rect"/>
            </v:shapetype>
            <v:shape id="Tekstvak 3" o:spid="_x0000_s1028" type="#_x0000_t202" style="position:absolute;left:0;text-align:left;margin-left:-14.5pt;margin-top:-38.25pt;width:39.7pt;height:24.65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" filled="f" stroked="f">
              <v:textbox>
                <w:txbxContent>
                  <w:p w14:paraId="7A159C7A" w14:textId="77777777" w:rsidR="00540EF5" w:rsidRPr="00C85FBE" w:rsidRDefault="00540EF5" w:rsidP="00540EF5">
                    <w:pPr>
                      <w:rPr>
                        <w:rFonts w:ascii="Titillium" w:hAnsi="Titillium"/>
                        <w:sz w:val="16"/>
                        <w:szCs w:val="16"/>
                      </w:rPr>
                    </w:pPr>
                    <w:r w:rsidRPr="00C85FBE">
                      <w:rPr>
                        <w:rFonts w:ascii="Titillium" w:hAnsi="Titillium"/>
                        <w:sz w:val="16"/>
                        <w:szCs w:val="16"/>
                      </w:rPr>
                      <w:fldChar w:fldCharType="begin"/>
                    </w:r>
                    <w:r w:rsidRPr="00C85FBE">
                      <w:rPr>
                        <w:rFonts w:ascii="Titillium" w:hAnsi="Titillium"/>
                        <w:sz w:val="16"/>
                        <w:szCs w:val="16"/>
                      </w:rPr>
                      <w:instrText>PAGE  \* Arabic  \* MERGEFORMAT</w:instrText>
                    </w:r>
                    <w:r w:rsidRPr="00C85FBE">
                      <w:rPr>
                        <w:rFonts w:ascii="Titillium" w:hAnsi="Titillium"/>
                        <w:sz w:val="16"/>
                        <w:szCs w:val="16"/>
                      </w:rPr>
                      <w:fldChar w:fldCharType="separate"/>
                    </w:r>
                    <w:r>
                      <w:rPr>
                        <w:rFonts w:ascii="Titillium" w:hAnsi="Titillium"/>
                        <w:sz w:val="16"/>
                        <w:szCs w:val="16"/>
                      </w:rPr>
                      <w:t>1</w:t>
                    </w:r>
                    <w:r w:rsidRPr="00C85FBE">
                      <w:rPr>
                        <w:rFonts w:ascii="Titillium" w:hAnsi="Titillium"/>
                        <w:sz w:val="16"/>
                        <w:szCs w:val="16"/>
                      </w:rPr>
                      <w:fldChar w:fldCharType="end"/>
                    </w:r>
                    <w:r w:rsidRPr="00C85FBE">
                      <w:rPr>
                        <w:rFonts w:ascii="Titillium" w:hAnsi="Titillium"/>
                        <w:sz w:val="16"/>
                        <w:szCs w:val="16"/>
                        <w:lang w:val="nl-NL"/>
                      </w:rPr>
                      <w:t xml:space="preserve"> / </w:t>
                    </w:r>
                    <w:r w:rsidRPr="00C85FBE">
                      <w:rPr>
                        <w:rFonts w:ascii="Titillium" w:hAnsi="Titillium"/>
                        <w:sz w:val="16"/>
                        <w:szCs w:val="16"/>
                      </w:rPr>
                      <w:fldChar w:fldCharType="begin"/>
                    </w:r>
                    <w:r w:rsidRPr="00C85FBE">
                      <w:rPr>
                        <w:rFonts w:ascii="Titillium" w:hAnsi="Titillium"/>
                        <w:sz w:val="16"/>
                        <w:szCs w:val="16"/>
                      </w:rPr>
                      <w:instrText>NUMPAGES  \* Arabic  \* MERGEFORMAT</w:instrText>
                    </w:r>
                    <w:r w:rsidRPr="00C85FBE">
                      <w:rPr>
                        <w:rFonts w:ascii="Titillium" w:hAnsi="Titillium"/>
                        <w:sz w:val="16"/>
                        <w:szCs w:val="16"/>
                      </w:rPr>
                      <w:fldChar w:fldCharType="separate"/>
                    </w:r>
                    <w:r>
                      <w:rPr>
                        <w:rFonts w:ascii="Titillium" w:hAnsi="Titillium"/>
                        <w:sz w:val="16"/>
                        <w:szCs w:val="16"/>
                      </w:rPr>
                      <w:t>4</w:t>
                    </w:r>
                    <w:r w:rsidRPr="00C85FBE">
                      <w:rPr>
                        <w:rFonts w:ascii="Titillium" w:hAnsi="Titillium"/>
                        <w:sz w:val="16"/>
                        <w:szCs w:val="16"/>
                      </w:rPr>
                      <w:fldChar w:fldCharType="end"/>
                    </w:r>
                  </w:p>
                  <w:p w14:paraId="2A20E77D" w14:textId="77777777" w:rsidR="00540EF5" w:rsidRPr="00220A80" w:rsidRDefault="00540EF5" w:rsidP="00540EF5">
                    <w:pPr>
                      <w:rPr>
                        <w:rFonts w:ascii="Titillium" w:hAnsi="Titillium"/>
                        <w:sz w:val="16"/>
                        <w:szCs w:val="16"/>
                      </w:rPr>
                    </w:pPr>
                  </w:p>
                </w:txbxContent>
              </v:textbox>
              <w10:wrap type="square" anchorx="margin"/>
            </v:shape>
          </w:pict>
        </mc:Fallback>
      </mc:AlternateContent>
    </w:r>
    <w:r w:rsidR="008C2A54">
      <w:rPr>
        <w:noProof/>
      </w:rPr>
      <w:drawing>
        <wp:anchor distT="0" distB="0" distL="114300" distR="114300" simplePos="0" relativeHeight="251658246" behindDoc="1" locked="0" layoutInCell="1" allowOverlap="1" wp14:anchorId="570AD725" wp14:editId="53E7AE46">
          <wp:simplePos x="0" y="0"/>
          <wp:positionH relativeFrom="page">
            <wp:posOffset>9525</wp:posOffset>
          </wp:positionH>
          <wp:positionV relativeFrom="page">
            <wp:posOffset>9823450</wp:posOffset>
          </wp:positionV>
          <wp:extent cx="7556546" cy="862299"/>
          <wp:effectExtent l="0" t="0" r="0" b="0"/>
          <wp:wrapNone/>
          <wp:docPr id="99144534" name="Afbeelding 9914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CourrierA4_footer-000_2.png"/>
                  <pic:cNvPicPr/>
                </pic:nvPicPr>
                <pic:blipFill>
                  <a:blip r:embed="rId1">
                    <a:extLst>
                      <a:ext uri="{28A0092B-C50C-407E-A947-70E740481C1C}">
                        <a14:useLocalDpi xmlns:a14="http://schemas.microsoft.com/office/drawing/2010/main" val="0"/>
                      </a:ext>
                    </a:extLst>
                  </a:blip>
                  <a:stretch>
                    <a:fillRect/>
                  </a:stretch>
                </pic:blipFill>
                <pic:spPr>
                  <a:xfrm>
                    <a:off x="0" y="0"/>
                    <a:ext cx="7556546" cy="862299"/>
                  </a:xfrm>
                  <a:prstGeom prst="rect">
                    <a:avLst/>
                  </a:prstGeom>
                </pic:spPr>
              </pic:pic>
            </a:graphicData>
          </a:graphic>
          <wp14:sizeRelH relativeFrom="page">
            <wp14:pctWidth>0</wp14:pctWidth>
          </wp14:sizeRelH>
          <wp14:sizeRelV relativeFrom="page">
            <wp14:pctHeight>0</wp14:pctHeight>
          </wp14:sizeRelV>
        </wp:anchor>
      </w:drawing>
    </w:r>
    <w:r w:rsidR="008C2A54">
      <w:rPr>
        <w:noProof/>
      </w:rPr>
      <mc:AlternateContent>
        <mc:Choice Requires="wps">
          <w:drawing>
            <wp:anchor distT="45720" distB="45720" distL="114300" distR="114300" simplePos="0" relativeHeight="251658244" behindDoc="0" locked="0" layoutInCell="1" allowOverlap="1" wp14:anchorId="6E32CE1E" wp14:editId="2E1A45D1">
              <wp:simplePos x="0" y="0"/>
              <wp:positionH relativeFrom="margin">
                <wp:posOffset>4321810</wp:posOffset>
              </wp:positionH>
              <wp:positionV relativeFrom="paragraph">
                <wp:posOffset>-452755</wp:posOffset>
              </wp:positionV>
              <wp:extent cx="1417320" cy="313055"/>
              <wp:effectExtent l="0" t="0" r="0" b="0"/>
              <wp:wrapSquare wrapText="bothSides"/>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13055"/>
                      </a:xfrm>
                      <a:prstGeom prst="rect">
                        <a:avLst/>
                      </a:prstGeom>
                      <a:noFill/>
                      <a:ln w="9525">
                        <a:noFill/>
                        <a:miter lim="800000"/>
                        <a:headEnd/>
                        <a:tailEnd/>
                      </a:ln>
                    </wps:spPr>
                    <wps:txbx>
                      <w:txbxContent>
                        <w:p w14:paraId="61E68CD3" w14:textId="77777777" w:rsidR="008C2A54" w:rsidRPr="00B21CD0" w:rsidRDefault="008C2A54" w:rsidP="000378E4">
                          <w:pPr>
                            <w:pStyle w:val="Voettekst"/>
                            <w:jc w:val="right"/>
                            <w:rPr>
                              <w:sz w:val="16"/>
                              <w:szCs w:val="16"/>
                            </w:rPr>
                          </w:pPr>
                          <w:r w:rsidRPr="00154FBB">
                            <w:rPr>
                              <w:sz w:val="16"/>
                              <w:szCs w:val="16"/>
                            </w:rPr>
                            <w:t>F</w:t>
                          </w:r>
                          <w:r>
                            <w:rPr>
                              <w:sz w:val="16"/>
                              <w:szCs w:val="16"/>
                            </w:rPr>
                            <w:t>orm. 187</w:t>
                          </w:r>
                          <w:r w:rsidRPr="00015980">
                            <w:rPr>
                              <w:sz w:val="16"/>
                              <w:szCs w:val="16"/>
                              <w:vertAlign w:val="superscript"/>
                            </w:rPr>
                            <w:t>3</w:t>
                          </w:r>
                        </w:p>
                        <w:p w14:paraId="64B5747C" w14:textId="77777777" w:rsidR="008C2A54" w:rsidRPr="001130FC" w:rsidRDefault="008C2A54" w:rsidP="000378E4">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2CE1E" id="_x0000_s1029" type="#_x0000_t202" style="position:absolute;left:0;text-align:left;margin-left:340.3pt;margin-top:-35.65pt;width:111.6pt;height:24.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" filled="f" stroked="f">
              <v:textbox>
                <w:txbxContent>
                  <w:p w14:paraId="61E68CD3" w14:textId="77777777" w:rsidR="008C2A54" w:rsidRPr="00B21CD0" w:rsidRDefault="008C2A54" w:rsidP="000378E4">
                    <w:pPr>
                      <w:pStyle w:val="Voettekst"/>
                      <w:jc w:val="right"/>
                      <w:rPr>
                        <w:sz w:val="16"/>
                        <w:szCs w:val="16"/>
                      </w:rPr>
                    </w:pPr>
                    <w:r w:rsidRPr="00154FBB">
                      <w:rPr>
                        <w:sz w:val="16"/>
                        <w:szCs w:val="16"/>
                      </w:rPr>
                      <w:t>F</w:t>
                    </w:r>
                    <w:r>
                      <w:rPr>
                        <w:sz w:val="16"/>
                        <w:szCs w:val="16"/>
                      </w:rPr>
                      <w:t>orm. 187</w:t>
                    </w:r>
                    <w:r w:rsidRPr="00015980">
                      <w:rPr>
                        <w:sz w:val="16"/>
                        <w:szCs w:val="16"/>
                        <w:vertAlign w:val="superscript"/>
                      </w:rPr>
                      <w:t>3</w:t>
                    </w:r>
                  </w:p>
                  <w:p w14:paraId="64B5747C" w14:textId="77777777" w:rsidR="008C2A54" w:rsidRPr="001130FC" w:rsidRDefault="008C2A54" w:rsidP="000378E4">
                    <w:pPr>
                      <w:rPr>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5168" w14:textId="77777777" w:rsidR="00A1176D" w:rsidRDefault="00A1176D" w:rsidP="0077775E">
      <w:pPr>
        <w:spacing w:after="0" w:line="240" w:lineRule="auto"/>
      </w:pPr>
      <w:r>
        <w:separator/>
      </w:r>
    </w:p>
  </w:footnote>
  <w:footnote w:type="continuationSeparator" w:id="0">
    <w:p w14:paraId="1E3048E7" w14:textId="77777777" w:rsidR="00A1176D" w:rsidRDefault="00A1176D" w:rsidP="0077775E">
      <w:pPr>
        <w:spacing w:after="0" w:line="240" w:lineRule="auto"/>
      </w:pPr>
      <w:r>
        <w:continuationSeparator/>
      </w:r>
    </w:p>
  </w:footnote>
  <w:footnote w:type="continuationNotice" w:id="1">
    <w:p w14:paraId="11CD7017" w14:textId="77777777" w:rsidR="00A1176D" w:rsidRDefault="00A11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18A5" w14:textId="77777777" w:rsidR="008C2A54" w:rsidRDefault="008C2A54" w:rsidP="009A4073">
    <w:pPr>
      <w:pStyle w:val="Koptekst"/>
      <w:tabs>
        <w:tab w:val="clear" w:pos="4536"/>
        <w:tab w:val="clear" w:pos="9072"/>
        <w:tab w:val="left" w:pos="5656"/>
      </w:tabs>
    </w:pPr>
    <w:r>
      <w:rPr>
        <w:noProof/>
      </w:rPr>
      <w:drawing>
        <wp:anchor distT="0" distB="0" distL="114300" distR="114300" simplePos="0" relativeHeight="251658240" behindDoc="1" locked="0" layoutInCell="1" allowOverlap="1" wp14:anchorId="3116EFEC" wp14:editId="57FF0FF8">
          <wp:simplePos x="0" y="0"/>
          <wp:positionH relativeFrom="page">
            <wp:posOffset>367</wp:posOffset>
          </wp:positionH>
          <wp:positionV relativeFrom="page">
            <wp:posOffset>-9525</wp:posOffset>
          </wp:positionV>
          <wp:extent cx="7559707" cy="10693329"/>
          <wp:effectExtent l="0" t="0" r="3175" b="0"/>
          <wp:wrapNone/>
          <wp:docPr id="1271907975" name="Afbeelding 1271907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coverreport_000-FR.png"/>
                  <pic:cNvPicPr/>
                </pic:nvPicPr>
                <pic:blipFill>
                  <a:blip r:embed="rId1">
                    <a:extLst>
                      <a:ext uri="{28A0092B-C50C-407E-A947-70E740481C1C}">
                        <a14:useLocalDpi xmlns:a14="http://schemas.microsoft.com/office/drawing/2010/main" val="0"/>
                      </a:ext>
                    </a:extLst>
                  </a:blip>
                  <a:stretch>
                    <a:fillRect/>
                  </a:stretch>
                </pic:blipFill>
                <pic:spPr>
                  <a:xfrm>
                    <a:off x="0" y="0"/>
                    <a:ext cx="7559707" cy="106933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0F97" w14:textId="51E5428B" w:rsidR="00327968" w:rsidRPr="00E70542" w:rsidRDefault="00327968" w:rsidP="00E705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6.5pt;visibility:visible" o:bullet="t">
        <v:imagedata r:id="rId1" o:title=""/>
      </v:shape>
    </w:pict>
  </w:numPicBullet>
  <w:abstractNum w:abstractNumId="0" w15:restartNumberingAfterBreak="0">
    <w:nsid w:val="00000003"/>
    <w:multiLevelType w:val="singleLevel"/>
    <w:tmpl w:val="00000003"/>
    <w:name w:val="WW8Num2"/>
    <w:lvl w:ilvl="0">
      <w:start w:val="1"/>
      <w:numFmt w:val="bullet"/>
      <w:lvlText w:val="-"/>
      <w:lvlJc w:val="left"/>
      <w:pPr>
        <w:tabs>
          <w:tab w:val="num" w:pos="0"/>
        </w:tabs>
        <w:ind w:left="748" w:hanging="360"/>
      </w:pPr>
      <w:rPr>
        <w:rFonts w:ascii="Arial" w:hAnsi="Arial" w:cs="Symbol"/>
        <w:lang w:val="fr-FR"/>
      </w:rPr>
    </w:lvl>
  </w:abstractNum>
  <w:abstractNum w:abstractNumId="1" w15:restartNumberingAfterBreak="0">
    <w:nsid w:val="07341391"/>
    <w:multiLevelType w:val="hybridMultilevel"/>
    <w:tmpl w:val="919CB4B0"/>
    <w:lvl w:ilvl="0" w:tplc="78526C82">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 w15:restartNumberingAfterBreak="0">
    <w:nsid w:val="4D0A3B49"/>
    <w:multiLevelType w:val="hybridMultilevel"/>
    <w:tmpl w:val="6C7C5266"/>
    <w:lvl w:ilvl="0" w:tplc="7376EF08">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78526C82">
      <w:start w:val="1"/>
      <w:numFmt w:val="bullet"/>
      <w:lvlText w:val=""/>
      <w:lvlJc w:val="left"/>
      <w:pPr>
        <w:tabs>
          <w:tab w:val="num" w:pos="3600"/>
        </w:tabs>
        <w:ind w:left="3600" w:hanging="360"/>
      </w:pPr>
      <w:rPr>
        <w:rFonts w:ascii="Symbol" w:hAnsi="Symbol" w:hint="default"/>
      </w:rPr>
    </w:lvl>
    <w:lvl w:ilvl="5" w:tplc="0FC094F6">
      <w:start w:val="1"/>
      <w:numFmt w:val="bullet"/>
      <w:lvlText w:val=""/>
      <w:lvlJc w:val="left"/>
      <w:pPr>
        <w:tabs>
          <w:tab w:val="num" w:pos="4320"/>
        </w:tabs>
        <w:ind w:left="4320" w:hanging="360"/>
      </w:pPr>
      <w:rPr>
        <w:rFonts w:ascii="Symbol" w:eastAsia="Times New Roman" w:hAnsi="Symbol"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BE50F9"/>
    <w:multiLevelType w:val="hybridMultilevel"/>
    <w:tmpl w:val="A3E05742"/>
    <w:lvl w:ilvl="0" w:tplc="0813000F">
      <w:start w:val="1"/>
      <w:numFmt w:val="decimal"/>
      <w:lvlText w:val="%1."/>
      <w:lvlJc w:val="left"/>
      <w:pPr>
        <w:ind w:left="360" w:hanging="360"/>
      </w:pPr>
      <w:rPr>
        <w:rFonts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4" w15:restartNumberingAfterBreak="0">
    <w:nsid w:val="58D35907"/>
    <w:multiLevelType w:val="hybridMultilevel"/>
    <w:tmpl w:val="0DC81A1E"/>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5" w15:restartNumberingAfterBreak="0">
    <w:nsid w:val="7B9F44FD"/>
    <w:multiLevelType w:val="hybridMultilevel"/>
    <w:tmpl w:val="9F4A6930"/>
    <w:lvl w:ilvl="0" w:tplc="E5744B82">
      <w:start w:val="1"/>
      <w:numFmt w:val="decimal"/>
      <w:lvlText w:val="%1."/>
      <w:lvlJc w:val="left"/>
      <w:pPr>
        <w:ind w:left="720" w:hanging="360"/>
      </w:pPr>
      <w:rPr>
        <w:rFonts w:ascii="Titillium" w:hAnsi="Titillium" w:hint="default"/>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58136108">
    <w:abstractNumId w:val="2"/>
  </w:num>
  <w:num w:numId="2" w16cid:durableId="248583985">
    <w:abstractNumId w:val="3"/>
  </w:num>
  <w:num w:numId="3" w16cid:durableId="667178255">
    <w:abstractNumId w:val="4"/>
  </w:num>
  <w:num w:numId="4" w16cid:durableId="977496794">
    <w:abstractNumId w:val="1"/>
  </w:num>
  <w:num w:numId="5" w16cid:durableId="1614702695">
    <w:abstractNumId w:val="5"/>
  </w:num>
  <w:num w:numId="6" w16cid:durableId="104976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enforcement="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5E"/>
    <w:rsid w:val="00000F6F"/>
    <w:rsid w:val="00015980"/>
    <w:rsid w:val="00020460"/>
    <w:rsid w:val="00023BD3"/>
    <w:rsid w:val="00027AB2"/>
    <w:rsid w:val="00030838"/>
    <w:rsid w:val="00030BCE"/>
    <w:rsid w:val="00036165"/>
    <w:rsid w:val="000378E4"/>
    <w:rsid w:val="00037AAC"/>
    <w:rsid w:val="00041730"/>
    <w:rsid w:val="000461A9"/>
    <w:rsid w:val="00047159"/>
    <w:rsid w:val="00054839"/>
    <w:rsid w:val="000879D1"/>
    <w:rsid w:val="000900A4"/>
    <w:rsid w:val="00095C7A"/>
    <w:rsid w:val="000B3E29"/>
    <w:rsid w:val="000C48B9"/>
    <w:rsid w:val="000D7C9D"/>
    <w:rsid w:val="000E1E96"/>
    <w:rsid w:val="000E4418"/>
    <w:rsid w:val="00105368"/>
    <w:rsid w:val="001130FC"/>
    <w:rsid w:val="001200B2"/>
    <w:rsid w:val="00121525"/>
    <w:rsid w:val="00121D7E"/>
    <w:rsid w:val="00124DFF"/>
    <w:rsid w:val="001252E2"/>
    <w:rsid w:val="00132355"/>
    <w:rsid w:val="0014348E"/>
    <w:rsid w:val="001520DA"/>
    <w:rsid w:val="0015514A"/>
    <w:rsid w:val="001552BE"/>
    <w:rsid w:val="00157399"/>
    <w:rsid w:val="00164046"/>
    <w:rsid w:val="0016751C"/>
    <w:rsid w:val="0017384A"/>
    <w:rsid w:val="00173B08"/>
    <w:rsid w:val="00175F4C"/>
    <w:rsid w:val="00176481"/>
    <w:rsid w:val="00176764"/>
    <w:rsid w:val="00180E82"/>
    <w:rsid w:val="00194C4F"/>
    <w:rsid w:val="001A0044"/>
    <w:rsid w:val="001A1640"/>
    <w:rsid w:val="001A321A"/>
    <w:rsid w:val="001A3551"/>
    <w:rsid w:val="001A3BE7"/>
    <w:rsid w:val="001A5537"/>
    <w:rsid w:val="001B1013"/>
    <w:rsid w:val="001B1CE7"/>
    <w:rsid w:val="001B3983"/>
    <w:rsid w:val="001D2B1C"/>
    <w:rsid w:val="001F0911"/>
    <w:rsid w:val="001F30CE"/>
    <w:rsid w:val="001F416E"/>
    <w:rsid w:val="001F7BF9"/>
    <w:rsid w:val="00202CCE"/>
    <w:rsid w:val="00204388"/>
    <w:rsid w:val="00206110"/>
    <w:rsid w:val="002075C5"/>
    <w:rsid w:val="00210247"/>
    <w:rsid w:val="00214DF1"/>
    <w:rsid w:val="00216034"/>
    <w:rsid w:val="00223EFB"/>
    <w:rsid w:val="00246660"/>
    <w:rsid w:val="002618A5"/>
    <w:rsid w:val="00271CE6"/>
    <w:rsid w:val="002753DE"/>
    <w:rsid w:val="002814FB"/>
    <w:rsid w:val="002837B1"/>
    <w:rsid w:val="002B4E9B"/>
    <w:rsid w:val="002B542C"/>
    <w:rsid w:val="002C4572"/>
    <w:rsid w:val="002C474D"/>
    <w:rsid w:val="002C47C4"/>
    <w:rsid w:val="002C6C81"/>
    <w:rsid w:val="002E504B"/>
    <w:rsid w:val="002E5DF0"/>
    <w:rsid w:val="002E653A"/>
    <w:rsid w:val="002E6739"/>
    <w:rsid w:val="002F36BD"/>
    <w:rsid w:val="0030107B"/>
    <w:rsid w:val="00301DE7"/>
    <w:rsid w:val="003165CD"/>
    <w:rsid w:val="00317FB3"/>
    <w:rsid w:val="00324DA3"/>
    <w:rsid w:val="00327968"/>
    <w:rsid w:val="003408CF"/>
    <w:rsid w:val="00346993"/>
    <w:rsid w:val="00363AE8"/>
    <w:rsid w:val="00366360"/>
    <w:rsid w:val="003665EC"/>
    <w:rsid w:val="00374004"/>
    <w:rsid w:val="00383EEF"/>
    <w:rsid w:val="00384B61"/>
    <w:rsid w:val="00386381"/>
    <w:rsid w:val="00386632"/>
    <w:rsid w:val="003870FF"/>
    <w:rsid w:val="003A2926"/>
    <w:rsid w:val="003A70A5"/>
    <w:rsid w:val="003B3A3F"/>
    <w:rsid w:val="003B3D99"/>
    <w:rsid w:val="003C4131"/>
    <w:rsid w:val="003C742B"/>
    <w:rsid w:val="003D55D0"/>
    <w:rsid w:val="003E3D80"/>
    <w:rsid w:val="003F3930"/>
    <w:rsid w:val="003F6051"/>
    <w:rsid w:val="00410CA3"/>
    <w:rsid w:val="0042007B"/>
    <w:rsid w:val="00432617"/>
    <w:rsid w:val="004328F2"/>
    <w:rsid w:val="004416C3"/>
    <w:rsid w:val="00442F4F"/>
    <w:rsid w:val="004509BF"/>
    <w:rsid w:val="00453138"/>
    <w:rsid w:val="004677C4"/>
    <w:rsid w:val="0047441D"/>
    <w:rsid w:val="004751DD"/>
    <w:rsid w:val="00475527"/>
    <w:rsid w:val="00481018"/>
    <w:rsid w:val="00491E60"/>
    <w:rsid w:val="00493FA8"/>
    <w:rsid w:val="004941D0"/>
    <w:rsid w:val="004A36A5"/>
    <w:rsid w:val="004B679E"/>
    <w:rsid w:val="004B6FB1"/>
    <w:rsid w:val="004B7502"/>
    <w:rsid w:val="004C1A23"/>
    <w:rsid w:val="004C47D6"/>
    <w:rsid w:val="004C7BC9"/>
    <w:rsid w:val="004D3BBE"/>
    <w:rsid w:val="004E040F"/>
    <w:rsid w:val="004E4E88"/>
    <w:rsid w:val="004F27AD"/>
    <w:rsid w:val="004F2A4F"/>
    <w:rsid w:val="0050319A"/>
    <w:rsid w:val="005070F5"/>
    <w:rsid w:val="005157E4"/>
    <w:rsid w:val="00516008"/>
    <w:rsid w:val="005228A0"/>
    <w:rsid w:val="00531CA1"/>
    <w:rsid w:val="005326DB"/>
    <w:rsid w:val="00534785"/>
    <w:rsid w:val="00537ACB"/>
    <w:rsid w:val="00540EF5"/>
    <w:rsid w:val="00546D4D"/>
    <w:rsid w:val="00561704"/>
    <w:rsid w:val="00567096"/>
    <w:rsid w:val="00577C87"/>
    <w:rsid w:val="00582492"/>
    <w:rsid w:val="00584265"/>
    <w:rsid w:val="0059555E"/>
    <w:rsid w:val="00595B29"/>
    <w:rsid w:val="005A3458"/>
    <w:rsid w:val="005A533C"/>
    <w:rsid w:val="005B58AB"/>
    <w:rsid w:val="005C3C02"/>
    <w:rsid w:val="005C42D6"/>
    <w:rsid w:val="005C47C3"/>
    <w:rsid w:val="005C76F0"/>
    <w:rsid w:val="005D0963"/>
    <w:rsid w:val="005D55DF"/>
    <w:rsid w:val="005E102C"/>
    <w:rsid w:val="005E1E2D"/>
    <w:rsid w:val="00600470"/>
    <w:rsid w:val="00602B0F"/>
    <w:rsid w:val="006048CA"/>
    <w:rsid w:val="006200A5"/>
    <w:rsid w:val="00623DEC"/>
    <w:rsid w:val="00634039"/>
    <w:rsid w:val="00635A9A"/>
    <w:rsid w:val="00642921"/>
    <w:rsid w:val="0064377D"/>
    <w:rsid w:val="00646308"/>
    <w:rsid w:val="006472C3"/>
    <w:rsid w:val="00647532"/>
    <w:rsid w:val="00655CB7"/>
    <w:rsid w:val="00657AAB"/>
    <w:rsid w:val="00680CEA"/>
    <w:rsid w:val="006828C0"/>
    <w:rsid w:val="00682F24"/>
    <w:rsid w:val="006830A2"/>
    <w:rsid w:val="00687087"/>
    <w:rsid w:val="00690407"/>
    <w:rsid w:val="00691C9E"/>
    <w:rsid w:val="00696569"/>
    <w:rsid w:val="00696800"/>
    <w:rsid w:val="00697680"/>
    <w:rsid w:val="006A0CE6"/>
    <w:rsid w:val="006A4C6B"/>
    <w:rsid w:val="006B46C5"/>
    <w:rsid w:val="006B4EDF"/>
    <w:rsid w:val="006C12C4"/>
    <w:rsid w:val="006C7D30"/>
    <w:rsid w:val="006D09C0"/>
    <w:rsid w:val="006D0C92"/>
    <w:rsid w:val="006D36A6"/>
    <w:rsid w:val="006E635D"/>
    <w:rsid w:val="006E76CD"/>
    <w:rsid w:val="006F1266"/>
    <w:rsid w:val="006F71AF"/>
    <w:rsid w:val="00721188"/>
    <w:rsid w:val="007272A1"/>
    <w:rsid w:val="00735E1F"/>
    <w:rsid w:val="007362A0"/>
    <w:rsid w:val="0073735D"/>
    <w:rsid w:val="00742F56"/>
    <w:rsid w:val="00747D97"/>
    <w:rsid w:val="00757F01"/>
    <w:rsid w:val="007628AE"/>
    <w:rsid w:val="00763FF1"/>
    <w:rsid w:val="00765BE0"/>
    <w:rsid w:val="007662E8"/>
    <w:rsid w:val="00771571"/>
    <w:rsid w:val="0077775E"/>
    <w:rsid w:val="00780945"/>
    <w:rsid w:val="00784989"/>
    <w:rsid w:val="0078602E"/>
    <w:rsid w:val="007902FA"/>
    <w:rsid w:val="00791086"/>
    <w:rsid w:val="00791B59"/>
    <w:rsid w:val="007A6C0F"/>
    <w:rsid w:val="007B00DC"/>
    <w:rsid w:val="007B4634"/>
    <w:rsid w:val="007C2485"/>
    <w:rsid w:val="007C2B20"/>
    <w:rsid w:val="007C59A9"/>
    <w:rsid w:val="007D2B70"/>
    <w:rsid w:val="007D2BCD"/>
    <w:rsid w:val="007D67CE"/>
    <w:rsid w:val="007D6A09"/>
    <w:rsid w:val="007E01B9"/>
    <w:rsid w:val="007F1243"/>
    <w:rsid w:val="00810098"/>
    <w:rsid w:val="00813958"/>
    <w:rsid w:val="0081491D"/>
    <w:rsid w:val="00822AB3"/>
    <w:rsid w:val="0083273E"/>
    <w:rsid w:val="00837B55"/>
    <w:rsid w:val="0085243D"/>
    <w:rsid w:val="0086162C"/>
    <w:rsid w:val="008659D2"/>
    <w:rsid w:val="0087095F"/>
    <w:rsid w:val="00881FCB"/>
    <w:rsid w:val="00887FD2"/>
    <w:rsid w:val="00896915"/>
    <w:rsid w:val="008A77F4"/>
    <w:rsid w:val="008B7B8F"/>
    <w:rsid w:val="008B7BC5"/>
    <w:rsid w:val="008C0782"/>
    <w:rsid w:val="008C2A54"/>
    <w:rsid w:val="008C512C"/>
    <w:rsid w:val="008C5514"/>
    <w:rsid w:val="008C5780"/>
    <w:rsid w:val="008D4A9F"/>
    <w:rsid w:val="008E353C"/>
    <w:rsid w:val="008F0B94"/>
    <w:rsid w:val="0090457F"/>
    <w:rsid w:val="0091486F"/>
    <w:rsid w:val="00917D8F"/>
    <w:rsid w:val="00926C8B"/>
    <w:rsid w:val="0093282F"/>
    <w:rsid w:val="00944547"/>
    <w:rsid w:val="00951D06"/>
    <w:rsid w:val="009545F4"/>
    <w:rsid w:val="0096177B"/>
    <w:rsid w:val="009624C3"/>
    <w:rsid w:val="00972895"/>
    <w:rsid w:val="00973334"/>
    <w:rsid w:val="00973362"/>
    <w:rsid w:val="00977352"/>
    <w:rsid w:val="009A4073"/>
    <w:rsid w:val="009C4FB5"/>
    <w:rsid w:val="009D485C"/>
    <w:rsid w:val="009D64B2"/>
    <w:rsid w:val="009E422E"/>
    <w:rsid w:val="009E5B8B"/>
    <w:rsid w:val="009E6F25"/>
    <w:rsid w:val="00A10A12"/>
    <w:rsid w:val="00A10F4E"/>
    <w:rsid w:val="00A1176D"/>
    <w:rsid w:val="00A127DC"/>
    <w:rsid w:val="00A24C10"/>
    <w:rsid w:val="00A26CD7"/>
    <w:rsid w:val="00A2733A"/>
    <w:rsid w:val="00A27871"/>
    <w:rsid w:val="00A32534"/>
    <w:rsid w:val="00A4062E"/>
    <w:rsid w:val="00A42BBA"/>
    <w:rsid w:val="00A43B12"/>
    <w:rsid w:val="00A645BB"/>
    <w:rsid w:val="00A74801"/>
    <w:rsid w:val="00A77111"/>
    <w:rsid w:val="00A945AF"/>
    <w:rsid w:val="00AE1693"/>
    <w:rsid w:val="00AE7BF0"/>
    <w:rsid w:val="00B00767"/>
    <w:rsid w:val="00B04601"/>
    <w:rsid w:val="00B075E9"/>
    <w:rsid w:val="00B11277"/>
    <w:rsid w:val="00B11714"/>
    <w:rsid w:val="00B12DA3"/>
    <w:rsid w:val="00B200A0"/>
    <w:rsid w:val="00B212FF"/>
    <w:rsid w:val="00B23901"/>
    <w:rsid w:val="00B33993"/>
    <w:rsid w:val="00B41B61"/>
    <w:rsid w:val="00B444CF"/>
    <w:rsid w:val="00B4511F"/>
    <w:rsid w:val="00B51F7D"/>
    <w:rsid w:val="00B537E8"/>
    <w:rsid w:val="00B64C56"/>
    <w:rsid w:val="00B71DB7"/>
    <w:rsid w:val="00B75BB2"/>
    <w:rsid w:val="00B871BD"/>
    <w:rsid w:val="00BA23E6"/>
    <w:rsid w:val="00BA6E58"/>
    <w:rsid w:val="00BB0DA1"/>
    <w:rsid w:val="00BC1716"/>
    <w:rsid w:val="00BD157D"/>
    <w:rsid w:val="00BD4BB1"/>
    <w:rsid w:val="00BD582D"/>
    <w:rsid w:val="00BE6EB9"/>
    <w:rsid w:val="00BE7221"/>
    <w:rsid w:val="00BF46BF"/>
    <w:rsid w:val="00BF4E8F"/>
    <w:rsid w:val="00BF685F"/>
    <w:rsid w:val="00C01C15"/>
    <w:rsid w:val="00C01DE5"/>
    <w:rsid w:val="00C0469F"/>
    <w:rsid w:val="00C06487"/>
    <w:rsid w:val="00C12FDD"/>
    <w:rsid w:val="00C229FA"/>
    <w:rsid w:val="00C314C2"/>
    <w:rsid w:val="00C32145"/>
    <w:rsid w:val="00C3230B"/>
    <w:rsid w:val="00C33FDB"/>
    <w:rsid w:val="00C345F3"/>
    <w:rsid w:val="00C35DB9"/>
    <w:rsid w:val="00C41301"/>
    <w:rsid w:val="00C45723"/>
    <w:rsid w:val="00C63E53"/>
    <w:rsid w:val="00C649ED"/>
    <w:rsid w:val="00C65775"/>
    <w:rsid w:val="00C67699"/>
    <w:rsid w:val="00C67D96"/>
    <w:rsid w:val="00C7271D"/>
    <w:rsid w:val="00C80EF2"/>
    <w:rsid w:val="00C86AD0"/>
    <w:rsid w:val="00CA0C47"/>
    <w:rsid w:val="00CA133C"/>
    <w:rsid w:val="00CA247B"/>
    <w:rsid w:val="00CA3981"/>
    <w:rsid w:val="00CB12EF"/>
    <w:rsid w:val="00CB47AD"/>
    <w:rsid w:val="00CC04AE"/>
    <w:rsid w:val="00CC2A4E"/>
    <w:rsid w:val="00CC7BDF"/>
    <w:rsid w:val="00CD15EB"/>
    <w:rsid w:val="00CD1AE4"/>
    <w:rsid w:val="00CD7A93"/>
    <w:rsid w:val="00D05264"/>
    <w:rsid w:val="00D11067"/>
    <w:rsid w:val="00D1456B"/>
    <w:rsid w:val="00D24EE2"/>
    <w:rsid w:val="00D25871"/>
    <w:rsid w:val="00D37632"/>
    <w:rsid w:val="00D37A0E"/>
    <w:rsid w:val="00D41BAB"/>
    <w:rsid w:val="00D538BE"/>
    <w:rsid w:val="00D541C3"/>
    <w:rsid w:val="00D54A7B"/>
    <w:rsid w:val="00D62735"/>
    <w:rsid w:val="00D640B3"/>
    <w:rsid w:val="00D64C1E"/>
    <w:rsid w:val="00D75576"/>
    <w:rsid w:val="00D77AAF"/>
    <w:rsid w:val="00D81895"/>
    <w:rsid w:val="00D83A6D"/>
    <w:rsid w:val="00D842D1"/>
    <w:rsid w:val="00D905DB"/>
    <w:rsid w:val="00DA1A8D"/>
    <w:rsid w:val="00DB3D13"/>
    <w:rsid w:val="00DB79EA"/>
    <w:rsid w:val="00DC1920"/>
    <w:rsid w:val="00DC55E9"/>
    <w:rsid w:val="00DC6287"/>
    <w:rsid w:val="00DC62BA"/>
    <w:rsid w:val="00DF0C60"/>
    <w:rsid w:val="00DF136B"/>
    <w:rsid w:val="00DF1BD4"/>
    <w:rsid w:val="00DF235A"/>
    <w:rsid w:val="00E163DB"/>
    <w:rsid w:val="00E21757"/>
    <w:rsid w:val="00E25E8D"/>
    <w:rsid w:val="00E402FB"/>
    <w:rsid w:val="00E533E2"/>
    <w:rsid w:val="00E536CF"/>
    <w:rsid w:val="00E53775"/>
    <w:rsid w:val="00E600AC"/>
    <w:rsid w:val="00E62578"/>
    <w:rsid w:val="00E70542"/>
    <w:rsid w:val="00E73D2C"/>
    <w:rsid w:val="00E93F92"/>
    <w:rsid w:val="00E95DC5"/>
    <w:rsid w:val="00E95FA5"/>
    <w:rsid w:val="00EA2DB5"/>
    <w:rsid w:val="00EB2666"/>
    <w:rsid w:val="00EC4150"/>
    <w:rsid w:val="00ED1E97"/>
    <w:rsid w:val="00ED3ED6"/>
    <w:rsid w:val="00ED4170"/>
    <w:rsid w:val="00EE0164"/>
    <w:rsid w:val="00EE0592"/>
    <w:rsid w:val="00EE4F37"/>
    <w:rsid w:val="00EE5ACC"/>
    <w:rsid w:val="00EF0132"/>
    <w:rsid w:val="00F12212"/>
    <w:rsid w:val="00F130F0"/>
    <w:rsid w:val="00F16AC0"/>
    <w:rsid w:val="00F264B5"/>
    <w:rsid w:val="00F31689"/>
    <w:rsid w:val="00F431CC"/>
    <w:rsid w:val="00F446B0"/>
    <w:rsid w:val="00F44E34"/>
    <w:rsid w:val="00F45AAF"/>
    <w:rsid w:val="00F51467"/>
    <w:rsid w:val="00F53F7F"/>
    <w:rsid w:val="00F56DF0"/>
    <w:rsid w:val="00F65DBC"/>
    <w:rsid w:val="00F74978"/>
    <w:rsid w:val="00F80295"/>
    <w:rsid w:val="00F8646D"/>
    <w:rsid w:val="00FA1714"/>
    <w:rsid w:val="00FB74CA"/>
    <w:rsid w:val="00FC6E63"/>
    <w:rsid w:val="00FC7119"/>
    <w:rsid w:val="00FE27D0"/>
    <w:rsid w:val="00FF508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2A27F"/>
  <w14:defaultImageDpi w14:val="32767"/>
  <w15:chartTrackingRefBased/>
  <w15:docId w15:val="{65A56E65-70E8-42A5-8B5D-E9782174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16C3"/>
    <w:pPr>
      <w:jc w:val="both"/>
    </w:pPr>
    <w:rPr>
      <w:rFonts w:ascii="Arial" w:hAnsi="Arial"/>
      <w:sz w:val="20"/>
    </w:rPr>
  </w:style>
  <w:style w:type="paragraph" w:styleId="Kop1">
    <w:name w:val="heading 1"/>
    <w:basedOn w:val="Standaard"/>
    <w:next w:val="Standaard"/>
    <w:link w:val="Kop1Char"/>
    <w:autoRedefine/>
    <w:uiPriority w:val="9"/>
    <w:qFormat/>
    <w:rsid w:val="002C6C81"/>
    <w:pPr>
      <w:keepNext/>
      <w:keepLines/>
      <w:spacing w:before="120" w:after="120" w:line="240" w:lineRule="auto"/>
      <w:jc w:val="right"/>
      <w:outlineLvl w:val="0"/>
    </w:pPr>
    <w:rPr>
      <w:rFonts w:ascii="Titillium" w:eastAsiaTheme="majorEastAsia" w:hAnsi="Titillium" w:cstheme="majorBidi"/>
      <w:b/>
      <w:caps/>
      <w:color w:val="0057A5"/>
      <w:sz w:val="28"/>
      <w:szCs w:val="28"/>
      <w:lang w:val="nl-BE"/>
    </w:rPr>
  </w:style>
  <w:style w:type="paragraph" w:styleId="Kop2">
    <w:name w:val="heading 2"/>
    <w:basedOn w:val="Standaard"/>
    <w:next w:val="Standaard"/>
    <w:link w:val="Kop2Char"/>
    <w:autoRedefine/>
    <w:uiPriority w:val="9"/>
    <w:unhideWhenUsed/>
    <w:qFormat/>
    <w:rsid w:val="008C2A54"/>
    <w:pPr>
      <w:keepNext/>
      <w:keepLines/>
      <w:shd w:val="clear" w:color="8CCDC8" w:themeColor="accent1" w:fill="auto"/>
      <w:spacing w:before="40" w:after="0"/>
      <w:ind w:left="113"/>
      <w:outlineLvl w:val="1"/>
    </w:pPr>
    <w:rPr>
      <w:rFonts w:eastAsiaTheme="majorEastAsia" w:cstheme="majorBidi"/>
      <w:caps/>
      <w:color w:val="FFFFFF" w:themeColor="background1"/>
      <w:sz w:val="28"/>
      <w:szCs w:val="28"/>
      <w:shd w:val="clear" w:color="auto" w:fill="8CCDC8" w:themeFill="accent1"/>
      <w:lang w:val="nl-BE"/>
    </w:rPr>
  </w:style>
  <w:style w:type="paragraph" w:styleId="Kop3">
    <w:name w:val="heading 3"/>
    <w:basedOn w:val="Standaard"/>
    <w:next w:val="Standaard"/>
    <w:link w:val="Kop3Char"/>
    <w:autoRedefine/>
    <w:uiPriority w:val="9"/>
    <w:unhideWhenUsed/>
    <w:qFormat/>
    <w:rsid w:val="008C2A54"/>
    <w:pPr>
      <w:keepNext/>
      <w:keepLines/>
      <w:spacing w:before="240" w:after="40"/>
      <w:outlineLvl w:val="2"/>
    </w:pPr>
    <w:rPr>
      <w:rFonts w:ascii="Titillium" w:eastAsiaTheme="majorEastAsia" w:hAnsi="Titillium" w:cstheme="majorBidi"/>
      <w:caps/>
      <w:color w:val="0057A5"/>
      <w:sz w:val="32"/>
      <w:szCs w:val="32"/>
      <w:lang w:val="nl-BE"/>
    </w:rPr>
  </w:style>
  <w:style w:type="paragraph" w:styleId="Kop4">
    <w:name w:val="heading 4"/>
    <w:basedOn w:val="Standaard"/>
    <w:next w:val="Standaard"/>
    <w:link w:val="Kop4Char"/>
    <w:autoRedefine/>
    <w:uiPriority w:val="9"/>
    <w:unhideWhenUsed/>
    <w:qFormat/>
    <w:rsid w:val="00386381"/>
    <w:pPr>
      <w:keepNext/>
      <w:keepLines/>
      <w:pBdr>
        <w:bottom w:val="single" w:sz="4" w:space="1" w:color="0057A5"/>
      </w:pBdr>
      <w:spacing w:before="480" w:after="0"/>
      <w:outlineLvl w:val="3"/>
    </w:pPr>
    <w:rPr>
      <w:rFonts w:ascii="Titillium" w:eastAsiaTheme="majorEastAsia" w:hAnsi="Titillium" w:cstheme="majorBidi"/>
      <w:b/>
      <w:bCs/>
      <w:iCs/>
      <w:caps/>
      <w:color w:val="0057A5"/>
      <w:sz w:val="28"/>
      <w:szCs w:val="28"/>
      <w:lang w:val="nl-BE"/>
    </w:rPr>
  </w:style>
  <w:style w:type="paragraph" w:styleId="Kop5">
    <w:name w:val="heading 5"/>
    <w:basedOn w:val="Standaard"/>
    <w:next w:val="Standaard"/>
    <w:link w:val="Kop5Char"/>
    <w:autoRedefine/>
    <w:uiPriority w:val="9"/>
    <w:unhideWhenUsed/>
    <w:qFormat/>
    <w:rsid w:val="008C2A54"/>
    <w:pPr>
      <w:keepNext/>
      <w:keepLines/>
      <w:spacing w:before="240" w:after="0"/>
      <w:outlineLvl w:val="4"/>
    </w:pPr>
    <w:rPr>
      <w:rFonts w:ascii="Titillium" w:eastAsiaTheme="majorEastAsia" w:hAnsi="Titillium" w:cstheme="majorBidi"/>
      <w:b/>
      <w:bCs/>
      <w:sz w:val="22"/>
    </w:rPr>
  </w:style>
  <w:style w:type="paragraph" w:styleId="Kop6">
    <w:name w:val="heading 6"/>
    <w:basedOn w:val="Standaard"/>
    <w:next w:val="Standaard"/>
    <w:link w:val="Kop6Char"/>
    <w:autoRedefine/>
    <w:uiPriority w:val="9"/>
    <w:unhideWhenUsed/>
    <w:qFormat/>
    <w:rsid w:val="00822AB3"/>
    <w:pPr>
      <w:keepNext/>
      <w:keepLines/>
      <w:spacing w:before="40" w:after="0"/>
      <w:ind w:left="1134"/>
      <w:outlineLvl w:val="5"/>
    </w:pPr>
    <w:rPr>
      <w:rFonts w:eastAsiaTheme="majorEastAsia" w:cstheme="majorBidi"/>
      <w:color w:val="8CCDC8" w:themeColor="accent1"/>
      <w:sz w:val="22"/>
    </w:rPr>
  </w:style>
  <w:style w:type="paragraph" w:styleId="Kop7">
    <w:name w:val="heading 7"/>
    <w:basedOn w:val="Standaard"/>
    <w:next w:val="Standaard"/>
    <w:link w:val="Kop7Char"/>
    <w:uiPriority w:val="9"/>
    <w:unhideWhenUsed/>
    <w:qFormat/>
    <w:rsid w:val="00822AB3"/>
    <w:pPr>
      <w:keepNext/>
      <w:keepLines/>
      <w:spacing w:before="40" w:after="0"/>
      <w:ind w:left="1418"/>
      <w:outlineLvl w:val="6"/>
    </w:pPr>
    <w:rPr>
      <w:rFonts w:asciiTheme="majorHAnsi" w:eastAsiaTheme="majorEastAsia" w:hAnsiTheme="majorHAnsi" w:cstheme="majorBidi"/>
      <w:iCs/>
      <w:color w:val="8CCDC8" w:themeColor="accent1"/>
    </w:rPr>
  </w:style>
  <w:style w:type="paragraph" w:styleId="Kop8">
    <w:name w:val="heading 8"/>
    <w:basedOn w:val="Standaard"/>
    <w:next w:val="Standaard"/>
    <w:link w:val="Kop8Char"/>
    <w:uiPriority w:val="9"/>
    <w:semiHidden/>
    <w:unhideWhenUsed/>
    <w:qFormat/>
    <w:rsid w:val="00D77AAF"/>
    <w:pPr>
      <w:keepNext/>
      <w:keepLines/>
      <w:spacing w:before="40" w:after="0"/>
      <w:outlineLvl w:val="7"/>
    </w:pPr>
    <w:rPr>
      <w:rFonts w:asciiTheme="majorHAnsi" w:eastAsiaTheme="majorEastAsia" w:hAnsiTheme="majorHAnsi" w:cstheme="majorBidi"/>
      <w:color w:val="72737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aliases w:val="Objet de courrier"/>
    <w:basedOn w:val="Standaardalinea-lettertype"/>
    <w:uiPriority w:val="22"/>
    <w:qFormat/>
    <w:rsid w:val="00346993"/>
    <w:rPr>
      <w:rFonts w:ascii="Arial" w:hAnsi="Arial"/>
      <w:b/>
      <w:bCs/>
    </w:rPr>
  </w:style>
  <w:style w:type="paragraph" w:styleId="Geenafstand">
    <w:name w:val="No Spacing"/>
    <w:autoRedefine/>
    <w:uiPriority w:val="1"/>
    <w:qFormat/>
    <w:rsid w:val="0077775E"/>
    <w:pPr>
      <w:spacing w:after="0" w:line="240" w:lineRule="auto"/>
      <w:jc w:val="both"/>
    </w:pPr>
    <w:rPr>
      <w:rFonts w:ascii="Arial" w:hAnsi="Arial"/>
      <w:sz w:val="20"/>
    </w:rPr>
  </w:style>
  <w:style w:type="character" w:customStyle="1" w:styleId="Kop1Char">
    <w:name w:val="Kop 1 Char"/>
    <w:basedOn w:val="Standaardalinea-lettertype"/>
    <w:link w:val="Kop1"/>
    <w:uiPriority w:val="9"/>
    <w:rsid w:val="002C6C81"/>
    <w:rPr>
      <w:rFonts w:ascii="Titillium" w:eastAsiaTheme="majorEastAsia" w:hAnsi="Titillium" w:cstheme="majorBidi"/>
      <w:b/>
      <w:caps/>
      <w:color w:val="0057A5"/>
      <w:sz w:val="28"/>
      <w:szCs w:val="28"/>
      <w:lang w:val="nl-BE"/>
    </w:rPr>
  </w:style>
  <w:style w:type="character" w:customStyle="1" w:styleId="Kop2Char">
    <w:name w:val="Kop 2 Char"/>
    <w:basedOn w:val="Standaardalinea-lettertype"/>
    <w:link w:val="Kop2"/>
    <w:uiPriority w:val="9"/>
    <w:rsid w:val="008C2A54"/>
    <w:rPr>
      <w:rFonts w:ascii="Arial" w:eastAsiaTheme="majorEastAsia" w:hAnsi="Arial" w:cstheme="majorBidi"/>
      <w:caps/>
      <w:color w:val="FFFFFF" w:themeColor="background1"/>
      <w:sz w:val="28"/>
      <w:szCs w:val="28"/>
      <w:shd w:val="clear" w:color="8CCDC8" w:themeColor="accent1" w:fill="auto"/>
      <w:lang w:val="nl-BE"/>
    </w:rPr>
  </w:style>
  <w:style w:type="character" w:customStyle="1" w:styleId="Kop3Char">
    <w:name w:val="Kop 3 Char"/>
    <w:basedOn w:val="Standaardalinea-lettertype"/>
    <w:link w:val="Kop3"/>
    <w:uiPriority w:val="9"/>
    <w:rsid w:val="008C2A54"/>
    <w:rPr>
      <w:rFonts w:ascii="Titillium" w:eastAsiaTheme="majorEastAsia" w:hAnsi="Titillium" w:cstheme="majorBidi"/>
      <w:caps/>
      <w:color w:val="0057A5"/>
      <w:sz w:val="32"/>
      <w:szCs w:val="32"/>
      <w:lang w:val="nl-BE"/>
    </w:rPr>
  </w:style>
  <w:style w:type="character" w:customStyle="1" w:styleId="Kop4Char">
    <w:name w:val="Kop 4 Char"/>
    <w:basedOn w:val="Standaardalinea-lettertype"/>
    <w:link w:val="Kop4"/>
    <w:uiPriority w:val="9"/>
    <w:rsid w:val="00386381"/>
    <w:rPr>
      <w:rFonts w:ascii="Titillium" w:eastAsiaTheme="majorEastAsia" w:hAnsi="Titillium" w:cstheme="majorBidi"/>
      <w:b/>
      <w:bCs/>
      <w:iCs/>
      <w:caps/>
      <w:color w:val="0057A5"/>
      <w:sz w:val="28"/>
      <w:szCs w:val="28"/>
      <w:lang w:val="nl-BE"/>
    </w:rPr>
  </w:style>
  <w:style w:type="character" w:customStyle="1" w:styleId="Kop5Char">
    <w:name w:val="Kop 5 Char"/>
    <w:basedOn w:val="Standaardalinea-lettertype"/>
    <w:link w:val="Kop5"/>
    <w:uiPriority w:val="9"/>
    <w:rsid w:val="008C2A54"/>
    <w:rPr>
      <w:rFonts w:ascii="Titillium" w:eastAsiaTheme="majorEastAsia" w:hAnsi="Titillium" w:cstheme="majorBidi"/>
      <w:b/>
      <w:bCs/>
    </w:rPr>
  </w:style>
  <w:style w:type="character" w:customStyle="1" w:styleId="Kop6Char">
    <w:name w:val="Kop 6 Char"/>
    <w:basedOn w:val="Standaardalinea-lettertype"/>
    <w:link w:val="Kop6"/>
    <w:uiPriority w:val="9"/>
    <w:rsid w:val="00822AB3"/>
    <w:rPr>
      <w:rFonts w:ascii="Arial" w:eastAsiaTheme="majorEastAsia" w:hAnsi="Arial" w:cstheme="majorBidi"/>
      <w:color w:val="8CCDC8" w:themeColor="accent1"/>
    </w:rPr>
  </w:style>
  <w:style w:type="paragraph" w:styleId="Koptekst">
    <w:name w:val="header"/>
    <w:basedOn w:val="Standaard"/>
    <w:link w:val="KoptekstChar"/>
    <w:uiPriority w:val="99"/>
    <w:unhideWhenUsed/>
    <w:rsid w:val="007777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775E"/>
    <w:rPr>
      <w:rFonts w:ascii="Titillium Lt" w:hAnsi="Titillium Lt"/>
      <w:sz w:val="20"/>
    </w:rPr>
  </w:style>
  <w:style w:type="paragraph" w:styleId="Voettekst">
    <w:name w:val="footer"/>
    <w:basedOn w:val="Standaard"/>
    <w:link w:val="VoettekstChar"/>
    <w:uiPriority w:val="99"/>
    <w:unhideWhenUsed/>
    <w:rsid w:val="007777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775E"/>
    <w:rPr>
      <w:rFonts w:ascii="Titillium Lt" w:hAnsi="Titillium Lt"/>
      <w:sz w:val="20"/>
    </w:rPr>
  </w:style>
  <w:style w:type="paragraph" w:styleId="Citaat">
    <w:name w:val="Quote"/>
    <w:basedOn w:val="Standaard"/>
    <w:next w:val="Standaard"/>
    <w:link w:val="CitaatChar"/>
    <w:uiPriority w:val="29"/>
    <w:qFormat/>
    <w:rsid w:val="0077775E"/>
    <w:pPr>
      <w:spacing w:before="200"/>
      <w:ind w:left="864" w:right="864"/>
      <w:jc w:val="center"/>
    </w:pPr>
    <w:rPr>
      <w:i/>
      <w:iCs/>
      <w:color w:val="828387" w:themeColor="text1" w:themeTint="BF"/>
    </w:rPr>
  </w:style>
  <w:style w:type="character" w:customStyle="1" w:styleId="CitaatChar">
    <w:name w:val="Citaat Char"/>
    <w:basedOn w:val="Standaardalinea-lettertype"/>
    <w:link w:val="Citaat"/>
    <w:uiPriority w:val="29"/>
    <w:rsid w:val="0077775E"/>
    <w:rPr>
      <w:rFonts w:ascii="Arial" w:hAnsi="Arial"/>
      <w:i/>
      <w:iCs/>
      <w:color w:val="828387" w:themeColor="text1" w:themeTint="BF"/>
      <w:sz w:val="20"/>
    </w:rPr>
  </w:style>
  <w:style w:type="character" w:styleId="Intensievebenadrukking">
    <w:name w:val="Intense Emphasis"/>
    <w:basedOn w:val="Standaardalinea-lettertype"/>
    <w:uiPriority w:val="21"/>
    <w:qFormat/>
    <w:rsid w:val="00346993"/>
    <w:rPr>
      <w:rFonts w:ascii="Arial" w:hAnsi="Arial"/>
      <w:i/>
      <w:iCs/>
      <w:color w:val="8CCDC8" w:themeColor="accent1"/>
    </w:rPr>
  </w:style>
  <w:style w:type="character" w:customStyle="1" w:styleId="Kop7Char">
    <w:name w:val="Kop 7 Char"/>
    <w:basedOn w:val="Standaardalinea-lettertype"/>
    <w:link w:val="Kop7"/>
    <w:uiPriority w:val="9"/>
    <w:rsid w:val="00822AB3"/>
    <w:rPr>
      <w:rFonts w:asciiTheme="majorHAnsi" w:eastAsiaTheme="majorEastAsia" w:hAnsiTheme="majorHAnsi" w:cstheme="majorBidi"/>
      <w:iCs/>
      <w:color w:val="8CCDC8" w:themeColor="accent1"/>
      <w:sz w:val="20"/>
    </w:rPr>
  </w:style>
  <w:style w:type="character" w:styleId="Subtielebenadrukking">
    <w:name w:val="Subtle Emphasis"/>
    <w:basedOn w:val="Standaardalinea-lettertype"/>
    <w:uiPriority w:val="19"/>
    <w:qFormat/>
    <w:rsid w:val="00346993"/>
    <w:rPr>
      <w:rFonts w:ascii="Arial" w:hAnsi="Arial"/>
      <w:i/>
      <w:iCs/>
      <w:color w:val="828387" w:themeColor="text1" w:themeTint="BF"/>
    </w:rPr>
  </w:style>
  <w:style w:type="character" w:styleId="Nadruk">
    <w:name w:val="Emphasis"/>
    <w:basedOn w:val="Standaardalinea-lettertype"/>
    <w:uiPriority w:val="20"/>
    <w:qFormat/>
    <w:rsid w:val="00346993"/>
    <w:rPr>
      <w:rFonts w:ascii="Arial" w:hAnsi="Arial"/>
      <w:i/>
      <w:iCs/>
    </w:rPr>
  </w:style>
  <w:style w:type="paragraph" w:styleId="Duidelijkcitaat">
    <w:name w:val="Intense Quote"/>
    <w:basedOn w:val="Standaard"/>
    <w:next w:val="Standaard"/>
    <w:link w:val="DuidelijkcitaatChar"/>
    <w:uiPriority w:val="30"/>
    <w:qFormat/>
    <w:rsid w:val="00346993"/>
    <w:pPr>
      <w:pBdr>
        <w:top w:val="single" w:sz="4" w:space="10" w:color="8CCDC8" w:themeColor="accent1"/>
        <w:bottom w:val="single" w:sz="4" w:space="10" w:color="8CCDC8" w:themeColor="accent1"/>
      </w:pBdr>
      <w:spacing w:before="360" w:after="360"/>
      <w:ind w:left="864" w:right="864"/>
      <w:jc w:val="center"/>
    </w:pPr>
    <w:rPr>
      <w:i/>
      <w:iCs/>
      <w:color w:val="8CCDC8" w:themeColor="accent1"/>
    </w:rPr>
  </w:style>
  <w:style w:type="character" w:customStyle="1" w:styleId="DuidelijkcitaatChar">
    <w:name w:val="Duidelijk citaat Char"/>
    <w:basedOn w:val="Standaardalinea-lettertype"/>
    <w:link w:val="Duidelijkcitaat"/>
    <w:uiPriority w:val="30"/>
    <w:rsid w:val="00346993"/>
    <w:rPr>
      <w:rFonts w:ascii="Arial" w:hAnsi="Arial"/>
      <w:i/>
      <w:iCs/>
      <w:color w:val="8CCDC8" w:themeColor="accent1"/>
      <w:sz w:val="20"/>
    </w:rPr>
  </w:style>
  <w:style w:type="character" w:styleId="Subtieleverwijzing">
    <w:name w:val="Subtle Reference"/>
    <w:basedOn w:val="Standaardalinea-lettertype"/>
    <w:uiPriority w:val="31"/>
    <w:qFormat/>
    <w:rsid w:val="00346993"/>
    <w:rPr>
      <w:smallCaps/>
      <w:color w:val="939497" w:themeColor="text1" w:themeTint="A5"/>
    </w:rPr>
  </w:style>
  <w:style w:type="character" w:styleId="Intensieveverwijzing">
    <w:name w:val="Intense Reference"/>
    <w:basedOn w:val="Standaardalinea-lettertype"/>
    <w:uiPriority w:val="32"/>
    <w:qFormat/>
    <w:rsid w:val="00346993"/>
    <w:rPr>
      <w:b/>
      <w:bCs/>
      <w:smallCaps/>
      <w:color w:val="75C3A5" w:themeColor="accent5"/>
      <w:spacing w:val="5"/>
    </w:rPr>
  </w:style>
  <w:style w:type="character" w:styleId="Titelvanboek">
    <w:name w:val="Book Title"/>
    <w:basedOn w:val="Standaardalinea-lettertype"/>
    <w:uiPriority w:val="33"/>
    <w:qFormat/>
    <w:rsid w:val="00346993"/>
    <w:rPr>
      <w:rFonts w:ascii="Arial" w:hAnsi="Arial"/>
      <w:b/>
      <w:bCs/>
      <w:i/>
      <w:iCs/>
      <w:spacing w:val="5"/>
    </w:rPr>
  </w:style>
  <w:style w:type="paragraph" w:styleId="Lijstalinea">
    <w:name w:val="List Paragraph"/>
    <w:basedOn w:val="Standaard"/>
    <w:uiPriority w:val="99"/>
    <w:qFormat/>
    <w:rsid w:val="00346993"/>
    <w:pPr>
      <w:ind w:left="720"/>
      <w:contextualSpacing/>
    </w:pPr>
  </w:style>
  <w:style w:type="character" w:customStyle="1" w:styleId="Kop8Char">
    <w:name w:val="Kop 8 Char"/>
    <w:basedOn w:val="Standaardalinea-lettertype"/>
    <w:link w:val="Kop8"/>
    <w:uiPriority w:val="9"/>
    <w:semiHidden/>
    <w:rsid w:val="00D77AAF"/>
    <w:rPr>
      <w:rFonts w:asciiTheme="majorHAnsi" w:eastAsiaTheme="majorEastAsia" w:hAnsiTheme="majorHAnsi" w:cstheme="majorBidi"/>
      <w:color w:val="727377" w:themeColor="text1" w:themeTint="D8"/>
      <w:sz w:val="21"/>
      <w:szCs w:val="21"/>
    </w:rPr>
  </w:style>
  <w:style w:type="character" w:styleId="Paginanummer">
    <w:name w:val="page number"/>
    <w:basedOn w:val="Standaardalinea-lettertype"/>
    <w:uiPriority w:val="99"/>
    <w:rsid w:val="00FE27D0"/>
    <w:rPr>
      <w:rFonts w:cs="Times New Roman"/>
    </w:rPr>
  </w:style>
  <w:style w:type="paragraph" w:styleId="Ballontekst">
    <w:name w:val="Balloon Text"/>
    <w:basedOn w:val="Standaard"/>
    <w:link w:val="BallontekstChar"/>
    <w:uiPriority w:val="99"/>
    <w:semiHidden/>
    <w:unhideWhenUsed/>
    <w:rsid w:val="00FE27D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27D0"/>
    <w:rPr>
      <w:rFonts w:ascii="Segoe UI" w:hAnsi="Segoe UI" w:cs="Segoe UI"/>
      <w:sz w:val="18"/>
      <w:szCs w:val="18"/>
    </w:rPr>
  </w:style>
  <w:style w:type="paragraph" w:styleId="Voetnoottekst">
    <w:name w:val="footnote text"/>
    <w:basedOn w:val="Standaard"/>
    <w:link w:val="VoetnoottekstChar"/>
    <w:uiPriority w:val="99"/>
    <w:rsid w:val="00F65DBC"/>
    <w:pPr>
      <w:spacing w:after="0" w:line="240" w:lineRule="auto"/>
    </w:pPr>
    <w:rPr>
      <w:rFonts w:ascii="Calibri" w:eastAsia="Calibri" w:hAnsi="Calibri" w:cs="Times New Roman"/>
      <w:szCs w:val="20"/>
    </w:rPr>
  </w:style>
  <w:style w:type="character" w:customStyle="1" w:styleId="VoetnoottekstChar">
    <w:name w:val="Voetnoottekst Char"/>
    <w:basedOn w:val="Standaardalinea-lettertype"/>
    <w:link w:val="Voetnoottekst"/>
    <w:uiPriority w:val="99"/>
    <w:rsid w:val="00F65DBC"/>
    <w:rPr>
      <w:rFonts w:ascii="Calibri" w:eastAsia="Calibri" w:hAnsi="Calibri" w:cs="Times New Roman"/>
      <w:sz w:val="20"/>
      <w:szCs w:val="20"/>
    </w:rPr>
  </w:style>
  <w:style w:type="character" w:styleId="Voetnootmarkering">
    <w:name w:val="footnote reference"/>
    <w:basedOn w:val="Standaardalinea-lettertype"/>
    <w:uiPriority w:val="99"/>
    <w:rsid w:val="00F65DBC"/>
    <w:rPr>
      <w:rFonts w:cs="Times New Roman"/>
      <w:vertAlign w:val="superscript"/>
    </w:rPr>
  </w:style>
  <w:style w:type="character" w:styleId="Verwijzingopmerking">
    <w:name w:val="annotation reference"/>
    <w:basedOn w:val="Standaardalinea-lettertype"/>
    <w:uiPriority w:val="99"/>
    <w:semiHidden/>
    <w:unhideWhenUsed/>
    <w:rsid w:val="00B41B61"/>
    <w:rPr>
      <w:sz w:val="16"/>
      <w:szCs w:val="16"/>
    </w:rPr>
  </w:style>
  <w:style w:type="paragraph" w:styleId="Tekstopmerking">
    <w:name w:val="annotation text"/>
    <w:basedOn w:val="Standaard"/>
    <w:link w:val="TekstopmerkingChar"/>
    <w:uiPriority w:val="99"/>
    <w:unhideWhenUsed/>
    <w:rsid w:val="00B41B61"/>
    <w:pPr>
      <w:spacing w:line="240" w:lineRule="auto"/>
    </w:pPr>
    <w:rPr>
      <w:szCs w:val="20"/>
    </w:rPr>
  </w:style>
  <w:style w:type="character" w:customStyle="1" w:styleId="TekstopmerkingChar">
    <w:name w:val="Tekst opmerking Char"/>
    <w:basedOn w:val="Standaardalinea-lettertype"/>
    <w:link w:val="Tekstopmerking"/>
    <w:uiPriority w:val="99"/>
    <w:rsid w:val="00B41B61"/>
    <w:rPr>
      <w:rFonts w:ascii="Arial" w:hAnsi="Arial"/>
      <w:sz w:val="20"/>
      <w:szCs w:val="20"/>
    </w:rPr>
  </w:style>
  <w:style w:type="paragraph" w:customStyle="1" w:styleId="TableParagraph">
    <w:name w:val="Table Paragraph"/>
    <w:basedOn w:val="Standaard"/>
    <w:uiPriority w:val="1"/>
    <w:qFormat/>
    <w:rsid w:val="007628AE"/>
    <w:pPr>
      <w:widowControl w:val="0"/>
      <w:autoSpaceDE w:val="0"/>
      <w:autoSpaceDN w:val="0"/>
      <w:spacing w:after="0" w:line="240" w:lineRule="auto"/>
      <w:jc w:val="left"/>
    </w:pPr>
    <w:rPr>
      <w:rFonts w:ascii="Titillium" w:eastAsia="Titillium" w:hAnsi="Titillium" w:cs="Titillium"/>
      <w:sz w:val="22"/>
      <w:lang w:val="nl-NL"/>
    </w:rPr>
  </w:style>
  <w:style w:type="table" w:customStyle="1" w:styleId="TableNormal1">
    <w:name w:val="Table Normal1"/>
    <w:uiPriority w:val="2"/>
    <w:semiHidden/>
    <w:unhideWhenUsed/>
    <w:qFormat/>
    <w:rsid w:val="007628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ekstvantijdelijkeaanduiding">
    <w:name w:val="Placeholder Text"/>
    <w:basedOn w:val="Standaardalinea-lettertype"/>
    <w:uiPriority w:val="99"/>
    <w:semiHidden/>
    <w:rsid w:val="008D4A9F"/>
    <w:rPr>
      <w:color w:val="808080"/>
    </w:rPr>
  </w:style>
  <w:style w:type="paragraph" w:styleId="Onderwerpvanopmerking">
    <w:name w:val="annotation subject"/>
    <w:basedOn w:val="Tekstopmerking"/>
    <w:next w:val="Tekstopmerking"/>
    <w:link w:val="OnderwerpvanopmerkingChar"/>
    <w:uiPriority w:val="99"/>
    <w:semiHidden/>
    <w:unhideWhenUsed/>
    <w:rsid w:val="00CC04AE"/>
    <w:rPr>
      <w:b/>
      <w:bCs/>
    </w:rPr>
  </w:style>
  <w:style w:type="character" w:customStyle="1" w:styleId="OnderwerpvanopmerkingChar">
    <w:name w:val="Onderwerp van opmerking Char"/>
    <w:basedOn w:val="TekstopmerkingChar"/>
    <w:link w:val="Onderwerpvanopmerking"/>
    <w:uiPriority w:val="99"/>
    <w:semiHidden/>
    <w:rsid w:val="00CC04AE"/>
    <w:rPr>
      <w:rFonts w:ascii="Arial" w:hAnsi="Arial"/>
      <w:b/>
      <w:bCs/>
      <w:sz w:val="20"/>
      <w:szCs w:val="20"/>
    </w:rPr>
  </w:style>
  <w:style w:type="table" w:styleId="Tabelrasterlicht">
    <w:name w:val="Grid Table Light"/>
    <w:basedOn w:val="Standaardtabel"/>
    <w:uiPriority w:val="40"/>
    <w:rsid w:val="00B046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iPriority w:val="99"/>
    <w:unhideWhenUsed/>
    <w:rsid w:val="006E76CD"/>
    <w:rPr>
      <w:color w:val="1F88CF" w:themeColor="hyperlink"/>
      <w:u w:val="single"/>
    </w:rPr>
  </w:style>
  <w:style w:type="character" w:styleId="Onopgelostemelding">
    <w:name w:val="Unresolved Mention"/>
    <w:basedOn w:val="Standaardalinea-lettertype"/>
    <w:uiPriority w:val="99"/>
    <w:semiHidden/>
    <w:unhideWhenUsed/>
    <w:rsid w:val="006E76CD"/>
    <w:rPr>
      <w:color w:val="605E5C"/>
      <w:shd w:val="clear" w:color="auto" w:fill="E1DFDD"/>
    </w:rPr>
  </w:style>
  <w:style w:type="character" w:styleId="GevolgdeHyperlink">
    <w:name w:val="FollowedHyperlink"/>
    <w:basedOn w:val="Standaardalinea-lettertype"/>
    <w:uiPriority w:val="99"/>
    <w:semiHidden/>
    <w:unhideWhenUsed/>
    <w:rsid w:val="004C47D6"/>
    <w:rPr>
      <w:color w:val="1F88CF" w:themeColor="followedHyperlink"/>
      <w:u w:val="single"/>
    </w:rPr>
  </w:style>
  <w:style w:type="paragraph" w:customStyle="1" w:styleId="Stijl1">
    <w:name w:val="Stijl1"/>
    <w:link w:val="Stijl1Char"/>
    <w:qFormat/>
    <w:rsid w:val="008C2A54"/>
    <w:pPr>
      <w:spacing w:line="240" w:lineRule="auto"/>
    </w:pPr>
    <w:rPr>
      <w:rFonts w:ascii="Arial" w:eastAsiaTheme="majorEastAsia" w:hAnsi="Arial" w:cstheme="majorBidi"/>
      <w:caps/>
      <w:color w:val="FFFFFF" w:themeColor="background1"/>
      <w:sz w:val="28"/>
      <w:szCs w:val="28"/>
      <w:shd w:val="clear" w:color="auto" w:fill="8CCDC8" w:themeFill="accent1"/>
      <w:lang w:val="nl-BE"/>
      <w14:textFill>
        <w14:noFill/>
      </w14:textFill>
    </w:rPr>
  </w:style>
  <w:style w:type="character" w:customStyle="1" w:styleId="Stijl1Char">
    <w:name w:val="Stijl1 Char"/>
    <w:basedOn w:val="Standaardalinea-lettertype"/>
    <w:link w:val="Stijl1"/>
    <w:rsid w:val="008C2A54"/>
    <w:rPr>
      <w:rFonts w:ascii="Arial" w:eastAsiaTheme="majorEastAsia" w:hAnsi="Arial" w:cstheme="majorBidi"/>
      <w:caps/>
      <w:color w:val="FFFFFF" w:themeColor="background1"/>
      <w:sz w:val="28"/>
      <w:szCs w:val="28"/>
      <w:lang w:val="nl-BE"/>
      <w14:textFill>
        <w14:noFill/>
      </w14:textFill>
    </w:rPr>
  </w:style>
  <w:style w:type="table" w:styleId="Tabelraster">
    <w:name w:val="Table Grid"/>
    <w:basedOn w:val="Standaardtabel"/>
    <w:uiPriority w:val="39"/>
    <w:rsid w:val="008C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len">
    <w:name w:val="invullen"/>
    <w:basedOn w:val="Standaardalinea-lettertype"/>
    <w:uiPriority w:val="1"/>
    <w:qFormat/>
    <w:rsid w:val="008C2A54"/>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12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nfin.fgov.be/myminfin-web/pages/private/interaction?openFragment=document-letter-submission" TargetMode="External"/><Relationship Id="rId17" Type="http://schemas.openxmlformats.org/officeDocument/2006/relationships/hyperlink" Target="https://fin.belgium.be/nl/digitaal-pdf-ondertekenen" TargetMode="External"/><Relationship Id="rId2" Type="http://schemas.openxmlformats.org/officeDocument/2006/relationships/customXml" Target="../customXml/item2.xml"/><Relationship Id="rId16" Type="http://schemas.openxmlformats.org/officeDocument/2006/relationships/hyperlink" Target="https://financien.belgium.be/nl/vzws/belastingen-btw/jaarlijkse-taks-vzw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belgium.be/nl/digitaal-pdf-onderteken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A188553AB94A3489CEE9C54B2E796B"/>
        <w:category>
          <w:name w:val="Algemeen"/>
          <w:gallery w:val="placeholder"/>
        </w:category>
        <w:types>
          <w:type w:val="bbPlcHdr"/>
        </w:types>
        <w:behaviors>
          <w:behavior w:val="content"/>
        </w:behaviors>
        <w:guid w:val="{352F8619-A926-4B92-935E-89321BAACFF0}"/>
      </w:docPartPr>
      <w:docPartBody>
        <w:p w:rsidR="000F3113" w:rsidRDefault="00BD2E3A" w:rsidP="00BD2E3A">
          <w:pPr>
            <w:pStyle w:val="53A188553AB94A3489CEE9C54B2E796B"/>
          </w:pPr>
          <w:r w:rsidRPr="009E6F25">
            <w:rPr>
              <w:rStyle w:val="Tekstvantijdelijkeaanduiding"/>
              <w:szCs w:val="20"/>
            </w:rPr>
            <w:t xml:space="preserve">                                                                                                                       </w:t>
          </w:r>
        </w:p>
      </w:docPartBody>
    </w:docPart>
    <w:docPart>
      <w:docPartPr>
        <w:name w:val="28FB9BED979D45DB99B3FF9B79469724"/>
        <w:category>
          <w:name w:val="Algemeen"/>
          <w:gallery w:val="placeholder"/>
        </w:category>
        <w:types>
          <w:type w:val="bbPlcHdr"/>
        </w:types>
        <w:behaviors>
          <w:behavior w:val="content"/>
        </w:behaviors>
        <w:guid w:val="{3B99C0B8-0D13-426E-90B0-881808DC2997}"/>
      </w:docPartPr>
      <w:docPartBody>
        <w:p w:rsidR="000F3113" w:rsidRDefault="00BD2E3A" w:rsidP="00BD2E3A">
          <w:pPr>
            <w:pStyle w:val="28FB9BED979D45DB99B3FF9B79469724"/>
          </w:pPr>
          <w:r w:rsidRPr="009E6F25">
            <w:rPr>
              <w:rStyle w:val="Tekstvantijdelijkeaanduiding"/>
              <w:szCs w:val="20"/>
            </w:rPr>
            <w:t xml:space="preserve">                                                                                                                                       </w:t>
          </w:r>
        </w:p>
      </w:docPartBody>
    </w:docPart>
    <w:docPart>
      <w:docPartPr>
        <w:name w:val="05DD745893004131ADBA0F62B6E5CCB6"/>
        <w:category>
          <w:name w:val="Algemeen"/>
          <w:gallery w:val="placeholder"/>
        </w:category>
        <w:types>
          <w:type w:val="bbPlcHdr"/>
        </w:types>
        <w:behaviors>
          <w:behavior w:val="content"/>
        </w:behaviors>
        <w:guid w:val="{371A797C-8869-419D-829B-9879A45E69FA}"/>
      </w:docPartPr>
      <w:docPartBody>
        <w:p w:rsidR="000F3113" w:rsidRDefault="00BD2E3A" w:rsidP="00BD2E3A">
          <w:pPr>
            <w:pStyle w:val="05DD745893004131ADBA0F62B6E5CCB6"/>
          </w:pPr>
          <w:r w:rsidRPr="009E6F25">
            <w:rPr>
              <w:rStyle w:val="Tekstvantijdelijkeaanduiding"/>
              <w:szCs w:val="20"/>
            </w:rPr>
            <w:t xml:space="preserve">                                                                                                                         </w:t>
          </w:r>
        </w:p>
      </w:docPartBody>
    </w:docPart>
    <w:docPart>
      <w:docPartPr>
        <w:name w:val="4C57EAB536874448AC9C3EE262976F62"/>
        <w:category>
          <w:name w:val="Algemeen"/>
          <w:gallery w:val="placeholder"/>
        </w:category>
        <w:types>
          <w:type w:val="bbPlcHdr"/>
        </w:types>
        <w:behaviors>
          <w:behavior w:val="content"/>
        </w:behaviors>
        <w:guid w:val="{12B05455-F021-4A94-93EF-323BEB9512C5}"/>
      </w:docPartPr>
      <w:docPartBody>
        <w:p w:rsidR="000F3113" w:rsidRDefault="00BD2E3A" w:rsidP="00BD2E3A">
          <w:pPr>
            <w:pStyle w:val="4C57EAB536874448AC9C3EE262976F62"/>
          </w:pPr>
          <w:r w:rsidRPr="009E6F25">
            <w:rPr>
              <w:rStyle w:val="Tekstvantijdelijkeaanduiding"/>
              <w:szCs w:val="20"/>
            </w:rPr>
            <w:t xml:space="preserve">                                                                                                                    </w:t>
          </w:r>
        </w:p>
      </w:docPartBody>
    </w:docPart>
    <w:docPart>
      <w:docPartPr>
        <w:name w:val="0916730D7CDA4EC5948CE0671E6DCF4B"/>
        <w:category>
          <w:name w:val="Algemeen"/>
          <w:gallery w:val="placeholder"/>
        </w:category>
        <w:types>
          <w:type w:val="bbPlcHdr"/>
        </w:types>
        <w:behaviors>
          <w:behavior w:val="content"/>
        </w:behaviors>
        <w:guid w:val="{41E69220-0C3D-44CF-92F9-AA3D9B11ED02}"/>
      </w:docPartPr>
      <w:docPartBody>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F94E0B" w:rsidRDefault="00F94E0B"/>
      </w:docPartBody>
    </w:docPart>
    <w:docPart>
      <w:docPartPr>
        <w:name w:val="2A3AD66B827F47BE852F389CFDA70B67"/>
        <w:category>
          <w:name w:val="Algemeen"/>
          <w:gallery w:val="placeholder"/>
        </w:category>
        <w:types>
          <w:type w:val="bbPlcHdr"/>
        </w:types>
        <w:behaviors>
          <w:behavior w:val="content"/>
        </w:behaviors>
        <w:guid w:val="{91CB87D7-EC85-4EC7-9017-367BDB3B3832}"/>
      </w:docPartPr>
      <w:docPartBody>
        <w:p w:rsidR="00F94E0B" w:rsidRDefault="00BD2E3A" w:rsidP="00BD2E3A">
          <w:pPr>
            <w:pStyle w:val="2A3AD66B827F47BE852F389CFDA70B67"/>
          </w:pPr>
          <w:r w:rsidRPr="009E6F25">
            <w:rPr>
              <w:b/>
              <w:bCs/>
              <w:szCs w:val="20"/>
            </w:rPr>
            <w:t xml:space="preserve">                                                              </w:t>
          </w:r>
        </w:p>
      </w:docPartBody>
    </w:docPart>
    <w:docPart>
      <w:docPartPr>
        <w:name w:val="276F39F1406F49E283F3E2407A81BFA1"/>
        <w:category>
          <w:name w:val="Algemeen"/>
          <w:gallery w:val="placeholder"/>
        </w:category>
        <w:types>
          <w:type w:val="bbPlcHdr"/>
        </w:types>
        <w:behaviors>
          <w:behavior w:val="content"/>
        </w:behaviors>
        <w:guid w:val="{27673FFA-8BED-4410-A59B-AF62B2B918BD}"/>
      </w:docPartPr>
      <w:docPartBody>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37A5E" w:rsidRDefault="00937A5E"/>
      </w:docPartBody>
    </w:docPart>
    <w:docPart>
      <w:docPartPr>
        <w:name w:val="49AF7391E5A84A1A968057AFBB51C680"/>
        <w:category>
          <w:name w:val="Algemeen"/>
          <w:gallery w:val="placeholder"/>
        </w:category>
        <w:types>
          <w:type w:val="bbPlcHdr"/>
        </w:types>
        <w:behaviors>
          <w:behavior w:val="content"/>
        </w:behaviors>
        <w:guid w:val="{2DED7048-74AD-4658-A5E3-6D66D7C1CBFC}"/>
      </w:docPartPr>
      <w:docPartBody>
        <w:p w:rsidR="00CA76F6" w:rsidRDefault="00BD2E3A" w:rsidP="00BD2E3A">
          <w:pPr>
            <w:pStyle w:val="49AF7391E5A84A1A968057AFBB51C680"/>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docPartBody>
    </w:docPart>
    <w:docPart>
      <w:docPartPr>
        <w:name w:val="3D79D8669E244BA5AE8FF96D0607F892"/>
        <w:category>
          <w:name w:val="Algemeen"/>
          <w:gallery w:val="placeholder"/>
        </w:category>
        <w:types>
          <w:type w:val="bbPlcHdr"/>
        </w:types>
        <w:behaviors>
          <w:behavior w:val="content"/>
        </w:behaviors>
        <w:guid w:val="{682360A4-62D7-47BC-9CCC-D5C0645F37E7}"/>
      </w:docPartPr>
      <w:docPartBody>
        <w:p w:rsidR="00CA76F6" w:rsidRDefault="00BD2E3A" w:rsidP="00BD2E3A">
          <w:pPr>
            <w:pStyle w:val="3D79D8669E244BA5AE8FF96D0607F892"/>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docPartBody>
    </w:docPart>
    <w:docPart>
      <w:docPartPr>
        <w:name w:val="1BF653B16BB94940B2D61A36C1B1AD49"/>
        <w:category>
          <w:name w:val="Algemeen"/>
          <w:gallery w:val="placeholder"/>
        </w:category>
        <w:types>
          <w:type w:val="bbPlcHdr"/>
        </w:types>
        <w:behaviors>
          <w:behavior w:val="content"/>
        </w:behaviors>
        <w:guid w:val="{07D74F06-CAFD-43BB-8655-6E523432E16C}"/>
      </w:docPartPr>
      <w:docPartBody>
        <w:p w:rsidR="00CA76F6" w:rsidRDefault="00BD2E3A" w:rsidP="00BD2E3A">
          <w:pPr>
            <w:pStyle w:val="1BF653B16BB94940B2D61A36C1B1AD49"/>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docPartBody>
    </w:docPart>
    <w:docPart>
      <w:docPartPr>
        <w:name w:val="1F99D49EACD94830B3385E02649CD077"/>
        <w:category>
          <w:name w:val="Algemeen"/>
          <w:gallery w:val="placeholder"/>
        </w:category>
        <w:types>
          <w:type w:val="bbPlcHdr"/>
        </w:types>
        <w:behaviors>
          <w:behavior w:val="content"/>
        </w:behaviors>
        <w:guid w:val="{D93EE6E2-FB2F-4C65-9CA9-E7DC7856D1E6}"/>
      </w:docPartPr>
      <w:docPartBody>
        <w:p w:rsidR="00CA76F6" w:rsidRDefault="00BD2E3A" w:rsidP="00BD2E3A">
          <w:pPr>
            <w:pStyle w:val="1F99D49EACD94830B3385E02649CD077"/>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tillium Lt">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A7"/>
    <w:rsid w:val="000F3113"/>
    <w:rsid w:val="0016751C"/>
    <w:rsid w:val="001E7AA7"/>
    <w:rsid w:val="0024405A"/>
    <w:rsid w:val="002E653A"/>
    <w:rsid w:val="002F30DD"/>
    <w:rsid w:val="00430375"/>
    <w:rsid w:val="004E040F"/>
    <w:rsid w:val="00612AD3"/>
    <w:rsid w:val="006C12C4"/>
    <w:rsid w:val="006C7D30"/>
    <w:rsid w:val="00763FF1"/>
    <w:rsid w:val="007D2BCD"/>
    <w:rsid w:val="007D3420"/>
    <w:rsid w:val="00820266"/>
    <w:rsid w:val="00832E1E"/>
    <w:rsid w:val="008659D2"/>
    <w:rsid w:val="008C0782"/>
    <w:rsid w:val="009151DD"/>
    <w:rsid w:val="00937A5E"/>
    <w:rsid w:val="00941BAD"/>
    <w:rsid w:val="00985628"/>
    <w:rsid w:val="009C285E"/>
    <w:rsid w:val="009D0348"/>
    <w:rsid w:val="009E422E"/>
    <w:rsid w:val="00A6526E"/>
    <w:rsid w:val="00AC7123"/>
    <w:rsid w:val="00B51F7D"/>
    <w:rsid w:val="00BD157D"/>
    <w:rsid w:val="00BD2E3A"/>
    <w:rsid w:val="00C3487E"/>
    <w:rsid w:val="00C67D96"/>
    <w:rsid w:val="00C67EDA"/>
    <w:rsid w:val="00CA76F6"/>
    <w:rsid w:val="00DE295C"/>
    <w:rsid w:val="00F04A02"/>
    <w:rsid w:val="00F94E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D2E3A"/>
    <w:rPr>
      <w:color w:val="808080"/>
    </w:rPr>
  </w:style>
  <w:style w:type="paragraph" w:customStyle="1" w:styleId="53A188553AB94A3489CEE9C54B2E796B">
    <w:name w:val="53A188553AB94A3489CEE9C54B2E796B"/>
    <w:rsid w:val="00BD2E3A"/>
    <w:pPr>
      <w:jc w:val="both"/>
    </w:pPr>
    <w:rPr>
      <w:rFonts w:ascii="Arial" w:eastAsiaTheme="minorHAnsi" w:hAnsi="Arial"/>
      <w:kern w:val="0"/>
      <w:sz w:val="20"/>
      <w:lang w:val="fr-BE" w:eastAsia="en-US"/>
      <w14:ligatures w14:val="none"/>
    </w:rPr>
  </w:style>
  <w:style w:type="paragraph" w:customStyle="1" w:styleId="28FB9BED979D45DB99B3FF9B79469724">
    <w:name w:val="28FB9BED979D45DB99B3FF9B79469724"/>
    <w:rsid w:val="00BD2E3A"/>
    <w:pPr>
      <w:jc w:val="both"/>
    </w:pPr>
    <w:rPr>
      <w:rFonts w:ascii="Arial" w:eastAsiaTheme="minorHAnsi" w:hAnsi="Arial"/>
      <w:kern w:val="0"/>
      <w:sz w:val="20"/>
      <w:lang w:val="fr-BE" w:eastAsia="en-US"/>
      <w14:ligatures w14:val="none"/>
    </w:rPr>
  </w:style>
  <w:style w:type="paragraph" w:customStyle="1" w:styleId="05DD745893004131ADBA0F62B6E5CCB6">
    <w:name w:val="05DD745893004131ADBA0F62B6E5CCB6"/>
    <w:rsid w:val="00BD2E3A"/>
    <w:pPr>
      <w:jc w:val="both"/>
    </w:pPr>
    <w:rPr>
      <w:rFonts w:ascii="Arial" w:eastAsiaTheme="minorHAnsi" w:hAnsi="Arial"/>
      <w:kern w:val="0"/>
      <w:sz w:val="20"/>
      <w:lang w:val="fr-BE" w:eastAsia="en-US"/>
      <w14:ligatures w14:val="none"/>
    </w:rPr>
  </w:style>
  <w:style w:type="paragraph" w:customStyle="1" w:styleId="4C57EAB536874448AC9C3EE262976F62">
    <w:name w:val="4C57EAB536874448AC9C3EE262976F62"/>
    <w:rsid w:val="00BD2E3A"/>
    <w:pPr>
      <w:jc w:val="both"/>
    </w:pPr>
    <w:rPr>
      <w:rFonts w:ascii="Arial" w:eastAsiaTheme="minorHAnsi" w:hAnsi="Arial"/>
      <w:kern w:val="0"/>
      <w:sz w:val="20"/>
      <w:lang w:val="fr-BE" w:eastAsia="en-US"/>
      <w14:ligatures w14:val="none"/>
    </w:rPr>
  </w:style>
  <w:style w:type="paragraph" w:customStyle="1" w:styleId="2A3AD66B827F47BE852F389CFDA70B67">
    <w:name w:val="2A3AD66B827F47BE852F389CFDA70B67"/>
    <w:rsid w:val="00BD2E3A"/>
    <w:pPr>
      <w:jc w:val="both"/>
    </w:pPr>
    <w:rPr>
      <w:rFonts w:ascii="Arial" w:eastAsiaTheme="minorHAnsi" w:hAnsi="Arial"/>
      <w:kern w:val="0"/>
      <w:sz w:val="20"/>
      <w:lang w:val="fr-BE" w:eastAsia="en-US"/>
      <w14:ligatures w14:val="none"/>
    </w:rPr>
  </w:style>
  <w:style w:type="paragraph" w:customStyle="1" w:styleId="49AF7391E5A84A1A968057AFBB51C680">
    <w:name w:val="49AF7391E5A84A1A968057AFBB51C680"/>
    <w:rsid w:val="00BD2E3A"/>
    <w:pPr>
      <w:jc w:val="both"/>
    </w:pPr>
    <w:rPr>
      <w:rFonts w:ascii="Arial" w:eastAsiaTheme="minorHAnsi" w:hAnsi="Arial"/>
      <w:kern w:val="0"/>
      <w:sz w:val="20"/>
      <w:lang w:val="fr-BE" w:eastAsia="en-US"/>
      <w14:ligatures w14:val="none"/>
    </w:rPr>
  </w:style>
  <w:style w:type="paragraph" w:customStyle="1" w:styleId="3D79D8669E244BA5AE8FF96D0607F892">
    <w:name w:val="3D79D8669E244BA5AE8FF96D0607F892"/>
    <w:rsid w:val="00BD2E3A"/>
    <w:pPr>
      <w:jc w:val="both"/>
    </w:pPr>
    <w:rPr>
      <w:rFonts w:ascii="Arial" w:eastAsiaTheme="minorHAnsi" w:hAnsi="Arial"/>
      <w:kern w:val="0"/>
      <w:sz w:val="20"/>
      <w:lang w:val="fr-BE" w:eastAsia="en-US"/>
      <w14:ligatures w14:val="none"/>
    </w:rPr>
  </w:style>
  <w:style w:type="paragraph" w:customStyle="1" w:styleId="1BF653B16BB94940B2D61A36C1B1AD49">
    <w:name w:val="1BF653B16BB94940B2D61A36C1B1AD49"/>
    <w:rsid w:val="00BD2E3A"/>
    <w:pPr>
      <w:jc w:val="both"/>
    </w:pPr>
    <w:rPr>
      <w:rFonts w:ascii="Arial" w:eastAsiaTheme="minorHAnsi" w:hAnsi="Arial"/>
      <w:kern w:val="0"/>
      <w:sz w:val="20"/>
      <w:lang w:val="fr-BE" w:eastAsia="en-US"/>
      <w14:ligatures w14:val="none"/>
    </w:rPr>
  </w:style>
  <w:style w:type="paragraph" w:customStyle="1" w:styleId="1F99D49EACD94830B3385E02649CD077">
    <w:name w:val="1F99D49EACD94830B3385E02649CD077"/>
    <w:rsid w:val="00BD2E3A"/>
    <w:pPr>
      <w:jc w:val="both"/>
    </w:pPr>
    <w:rPr>
      <w:rFonts w:ascii="Arial" w:eastAsiaTheme="minorHAnsi" w:hAnsi="Arial"/>
      <w:kern w:val="0"/>
      <w:sz w:val="20"/>
      <w:lang w:val="fr-BE"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FINCHARTE DP">
      <a:dk1>
        <a:srgbClr val="5A5B5E"/>
      </a:dk1>
      <a:lt1>
        <a:srgbClr val="FFFFFF"/>
      </a:lt1>
      <a:dk2>
        <a:srgbClr val="818287"/>
      </a:dk2>
      <a:lt2>
        <a:srgbClr val="F2F2F2"/>
      </a:lt2>
      <a:accent1>
        <a:srgbClr val="8CCDC8"/>
      </a:accent1>
      <a:accent2>
        <a:srgbClr val="00A4C9"/>
      </a:accent2>
      <a:accent3>
        <a:srgbClr val="02C29F"/>
      </a:accent3>
      <a:accent4>
        <a:srgbClr val="004EA2"/>
      </a:accent4>
      <a:accent5>
        <a:srgbClr val="75C3A5"/>
      </a:accent5>
      <a:accent6>
        <a:srgbClr val="004EA2"/>
      </a:accent6>
      <a:hlink>
        <a:srgbClr val="1F88CF"/>
      </a:hlink>
      <a:folHlink>
        <a:srgbClr val="1F88CF"/>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c99fa82-9848-4f8f-ad37-93ffa884539a">
      <UserInfo>
        <DisplayName/>
        <AccountId xsi:nil="true"/>
        <AccountType/>
      </UserInfo>
    </SharedWithUsers>
    <Opmerkingen xmlns="f07f336f-2d8c-497c-a98c-5310c103cb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9689D02285044584E1B4FB3E2AD81A" ma:contentTypeVersion="11" ma:contentTypeDescription="Een nieuw document maken." ma:contentTypeScope="" ma:versionID="dcfe7d865581715c6c7919230e7ca0a8">
  <xsd:schema xmlns:xsd="http://www.w3.org/2001/XMLSchema" xmlns:xs="http://www.w3.org/2001/XMLSchema" xmlns:p="http://schemas.microsoft.com/office/2006/metadata/properties" xmlns:ns2="f07f336f-2d8c-497c-a98c-5310c103cb11" xmlns:ns3="1c99fa82-9848-4f8f-ad37-93ffa884539a" targetNamespace="http://schemas.microsoft.com/office/2006/metadata/properties" ma:root="true" ma:fieldsID="488d46c045c683bafefabe35252e95f4" ns2:_="" ns3:_="">
    <xsd:import namespace="f07f336f-2d8c-497c-a98c-5310c103cb11"/>
    <xsd:import namespace="1c99fa82-9848-4f8f-ad37-93ffa88453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pmerking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f336f-2d8c-497c-a98c-5310c103c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pmerkingen" ma:index="14" nillable="true" ma:displayName="Opmerkingen" ma:format="Dropdown" ma:internalName="Opmerkingen">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9fa82-9848-4f8f-ad37-93ffa884539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7BFF1-FFDA-4595-B7DF-7135DE473904}">
  <ds:schemaRefs>
    <ds:schemaRef ds:uri="http://schemas.microsoft.com/sharepoint/v3/contenttype/forms"/>
  </ds:schemaRefs>
</ds:datastoreItem>
</file>

<file path=customXml/itemProps2.xml><?xml version="1.0" encoding="utf-8"?>
<ds:datastoreItem xmlns:ds="http://schemas.openxmlformats.org/officeDocument/2006/customXml" ds:itemID="{46A40AC4-64D2-4B47-A803-DE59C836CF89}">
  <ds:schemaRefs>
    <ds:schemaRef ds:uri="http://schemas.openxmlformats.org/officeDocument/2006/bibliography"/>
  </ds:schemaRefs>
</ds:datastoreItem>
</file>

<file path=customXml/itemProps3.xml><?xml version="1.0" encoding="utf-8"?>
<ds:datastoreItem xmlns:ds="http://schemas.openxmlformats.org/officeDocument/2006/customXml" ds:itemID="{A2FBB54D-7922-4181-97B2-3696BE609318}">
  <ds:schemaRefs>
    <ds:schemaRef ds:uri="http://schemas.microsoft.com/office/2006/metadata/properties"/>
    <ds:schemaRef ds:uri="http://schemas.microsoft.com/office/infopath/2007/PartnerControls"/>
    <ds:schemaRef ds:uri="1c99fa82-9848-4f8f-ad37-93ffa884539a"/>
    <ds:schemaRef ds:uri="f07f336f-2d8c-497c-a98c-5310c103cb11"/>
  </ds:schemaRefs>
</ds:datastoreItem>
</file>

<file path=customXml/itemProps4.xml><?xml version="1.0" encoding="utf-8"?>
<ds:datastoreItem xmlns:ds="http://schemas.openxmlformats.org/officeDocument/2006/customXml" ds:itemID="{204B6F73-40BC-4D2A-8D11-238CDD3FA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f336f-2d8c-497c-a98c-5310c103cb11"/>
    <ds:schemaRef ds:uri="1c99fa82-9848-4f8f-ad37-93ffa8845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4c6442-ec61-438b-a3a7-7cc4421cbf0f}" enabled="1" method="Standard" siteId="{4cfa3947-0301-459b-ac3c-e75051e3476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4441</Characters>
  <Application>Microsoft Office Word</Application>
  <DocSecurity>0</DocSecurity>
  <Lines>143</Lines>
  <Paragraphs>61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 Vanacker</dc:creator>
  <cp:keywords/>
  <dc:description/>
  <cp:lastModifiedBy>Didier Diesbecq</cp:lastModifiedBy>
  <cp:revision>2</cp:revision>
  <cp:lastPrinted>2024-09-24T08:56:00Z</cp:lastPrinted>
  <dcterms:created xsi:type="dcterms:W3CDTF">2026-03-24T15:06:00Z</dcterms:created>
  <dcterms:modified xsi:type="dcterms:W3CDTF">2026-03-24T15:06:00Z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0x010100D29689D02285044584E1B4FB3E2AD81A</vt:lpwstr>
  </property>
  <property fmtid="{D5CDD505-2E9C-101B-9397-08002B2CF9AE}" pid="3" name="Authority">
    <vt:lpwstr/>
  </property>
  <property fmtid="{D5CDD505-2E9C-101B-9397-08002B2CF9AE}" pid="4" name="Order">
    <vt:r8>251300</vt:r8>
  </property>
  <property fmtid="{D5CDD505-2E9C-101B-9397-08002B2CF9AE}" pid="5" name="xd_Signature">
    <vt:bool>false</vt:bool>
  </property>
  <property fmtid="{D5CDD505-2E9C-101B-9397-08002B2CF9AE}" pid="6" name="xd_ProgID">
    <vt:lpwstr/>
  </property>
  <property fmtid="{D5CDD505-2E9C-101B-9397-08002B2CF9AE}" pid="7" name="DocLanguage">
    <vt:lpwstr/>
  </property>
  <property fmtid="{D5CDD505-2E9C-101B-9397-08002B2CF9AE}" pid="8" name="DocType">
    <vt:lpwstr/>
  </property>
  <property fmtid="{D5CDD505-2E9C-101B-9397-08002B2CF9AE}" pid="9" name="_Version">
    <vt:lpwstr/>
  </property>
  <property fmtid="{D5CDD505-2E9C-101B-9397-08002B2CF9AE}" pid="10" name="TemplateUrl">
    <vt:lpwstr/>
  </property>
  <property fmtid="{D5CDD505-2E9C-101B-9397-08002B2CF9AE}" pid="11" name="ComplianceAssetId">
    <vt:lpwstr/>
  </property>
</Properties>
</file>